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E786" w14:textId="0F67AF93" w:rsidR="00042659" w:rsidRDefault="00042659">
      <w:pPr>
        <w:pStyle w:val="Golobesedil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236166">
        <w:rPr>
          <w:rFonts w:ascii="Times New Roman" w:hAnsi="Times New Roman" w:cs="Times New Roman"/>
          <w:b/>
          <w:bCs/>
          <w:sz w:val="22"/>
          <w:szCs w:val="22"/>
        </w:rPr>
        <w:t>avodilo za uporabo</w:t>
      </w:r>
    </w:p>
    <w:p w14:paraId="6931E787" w14:textId="77777777" w:rsidR="00042659" w:rsidRDefault="00042659">
      <w:pPr>
        <w:pStyle w:val="Golobesedil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72B16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972B16" w:rsidRPr="00972B16">
        <w:rPr>
          <w:rFonts w:ascii="Times New Roman" w:hAnsi="Times New Roman" w:cs="Times New Roman"/>
          <w:b/>
          <w:bCs/>
          <w:sz w:val="22"/>
          <w:szCs w:val="22"/>
        </w:rPr>
        <w:t>nvisipatch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10 mg / 16 ur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transdermalni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obliži</w:t>
      </w:r>
    </w:p>
    <w:p w14:paraId="6931E788" w14:textId="77777777" w:rsidR="00042659" w:rsidRDefault="00042659">
      <w:pPr>
        <w:pStyle w:val="Golobesedil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72B16" w:rsidRPr="00972B16">
        <w:rPr>
          <w:rFonts w:ascii="Times New Roman" w:hAnsi="Times New Roman" w:cs="Times New Roman"/>
          <w:b/>
          <w:bCs/>
          <w:sz w:val="22"/>
          <w:szCs w:val="22"/>
        </w:rPr>
        <w:t>Invisipatch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15 mg / 16 ur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transdermalni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obliži</w:t>
      </w:r>
    </w:p>
    <w:p w14:paraId="6931E789" w14:textId="77777777" w:rsidR="00042659" w:rsidRDefault="00042659">
      <w:pPr>
        <w:pStyle w:val="Golobesedil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72B16" w:rsidRPr="00972B16">
        <w:rPr>
          <w:rFonts w:ascii="Times New Roman" w:hAnsi="Times New Roman" w:cs="Times New Roman"/>
          <w:b/>
          <w:bCs/>
          <w:sz w:val="22"/>
          <w:szCs w:val="22"/>
        </w:rPr>
        <w:t>Invisipatch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25 mg / 16 ur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transdermalni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obliži</w:t>
      </w:r>
    </w:p>
    <w:p w14:paraId="6931E78A" w14:textId="77777777" w:rsidR="00042659" w:rsidRDefault="00042659">
      <w:pPr>
        <w:pStyle w:val="Golobesedil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nikotin</w:t>
      </w:r>
    </w:p>
    <w:p w14:paraId="6931E78B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78C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78D" w14:textId="77777777" w:rsidR="00042659" w:rsidRDefault="00042659">
      <w:pPr>
        <w:numPr>
          <w:ilvl w:val="12"/>
          <w:numId w:val="0"/>
        </w:numPr>
        <w:ind w:right="-2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Pred </w:t>
      </w:r>
      <w:r w:rsidR="00166A24">
        <w:rPr>
          <w:b/>
          <w:bCs/>
          <w:iCs/>
          <w:sz w:val="22"/>
          <w:szCs w:val="22"/>
        </w:rPr>
        <w:t xml:space="preserve">začetkom </w:t>
      </w:r>
      <w:r>
        <w:rPr>
          <w:b/>
          <w:bCs/>
          <w:iCs/>
          <w:sz w:val="22"/>
          <w:szCs w:val="22"/>
        </w:rPr>
        <w:t>uporab</w:t>
      </w:r>
      <w:r w:rsidR="00166A24">
        <w:rPr>
          <w:b/>
          <w:bCs/>
          <w:iCs/>
          <w:sz w:val="22"/>
          <w:szCs w:val="22"/>
        </w:rPr>
        <w:t>e</w:t>
      </w:r>
      <w:r>
        <w:rPr>
          <w:b/>
          <w:bCs/>
          <w:iCs/>
          <w:sz w:val="22"/>
          <w:szCs w:val="22"/>
        </w:rPr>
        <w:t xml:space="preserve"> </w:t>
      </w:r>
      <w:r w:rsidR="007C2A5F">
        <w:rPr>
          <w:b/>
          <w:bCs/>
          <w:iCs/>
          <w:sz w:val="22"/>
          <w:szCs w:val="22"/>
        </w:rPr>
        <w:t xml:space="preserve">zdravila </w:t>
      </w:r>
      <w:r>
        <w:rPr>
          <w:b/>
          <w:bCs/>
          <w:iCs/>
          <w:sz w:val="22"/>
          <w:szCs w:val="22"/>
        </w:rPr>
        <w:t>natančno preberite navodilo, ker vsebuje za vas pomembne podatke!</w:t>
      </w:r>
    </w:p>
    <w:p w14:paraId="1204EEB8" w14:textId="77777777" w:rsidR="004F4A67" w:rsidRPr="004F4A67" w:rsidRDefault="0073677E" w:rsidP="005E5456">
      <w:pPr>
        <w:ind w:right="-2"/>
        <w:rPr>
          <w:iCs/>
          <w:sz w:val="22"/>
          <w:szCs w:val="22"/>
        </w:rPr>
      </w:pPr>
      <w:r w:rsidRPr="004F4A67">
        <w:rPr>
          <w:sz w:val="22"/>
          <w:szCs w:val="22"/>
        </w:rPr>
        <w:t>Pri uporabi tega zdravila natančno upoštevajte napotke v tem navodilu ali navodila zdravnika ali farmacevta.</w:t>
      </w:r>
    </w:p>
    <w:p w14:paraId="6931E78F" w14:textId="15E87609" w:rsidR="00042659" w:rsidRDefault="00042659" w:rsidP="00144FC2">
      <w:pPr>
        <w:numPr>
          <w:ilvl w:val="0"/>
          <w:numId w:val="2"/>
        </w:numPr>
        <w:ind w:left="567" w:right="-2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Navodilo shranite. Morda ga boste želeli ponovno prebrati.</w:t>
      </w:r>
    </w:p>
    <w:p w14:paraId="6931E790" w14:textId="77777777" w:rsidR="00042659" w:rsidRDefault="00042659" w:rsidP="00144FC2">
      <w:pPr>
        <w:numPr>
          <w:ilvl w:val="0"/>
          <w:numId w:val="2"/>
        </w:numPr>
        <w:ind w:left="567" w:right="-2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Posvetujte se s farmacevtom, če potrebujete dodatne informacije ali nasvet.</w:t>
      </w:r>
    </w:p>
    <w:p w14:paraId="6931E792" w14:textId="77777777" w:rsidR="00251D70" w:rsidRPr="00C00A5E" w:rsidRDefault="00251D70" w:rsidP="00251D70">
      <w:pPr>
        <w:numPr>
          <w:ilvl w:val="0"/>
          <w:numId w:val="2"/>
        </w:numPr>
        <w:autoSpaceDE/>
        <w:autoSpaceDN/>
        <w:ind w:left="567" w:right="-2"/>
        <w:rPr>
          <w:noProof/>
          <w:sz w:val="22"/>
          <w:szCs w:val="22"/>
          <w:lang w:val="en-US"/>
        </w:rPr>
      </w:pPr>
      <w:r w:rsidRPr="004F4A67">
        <w:rPr>
          <w:noProof/>
          <w:sz w:val="22"/>
          <w:szCs w:val="22"/>
        </w:rPr>
        <w:t xml:space="preserve">Če opazite kateri koli neželeni učinek, se posvetujte z zdravnikom ali farmacevtom. </w:t>
      </w:r>
      <w:r w:rsidRPr="00991D8D">
        <w:rPr>
          <w:noProof/>
          <w:sz w:val="22"/>
          <w:szCs w:val="22"/>
        </w:rPr>
        <w:t xml:space="preserve">Posvetujte se tudi, če opazite neželene učinke, ki niso navedeni v tem navodilu. </w:t>
      </w:r>
      <w:r w:rsidRPr="00C00A5E">
        <w:rPr>
          <w:sz w:val="22"/>
          <w:szCs w:val="22"/>
        </w:rPr>
        <w:t>Glejte poglavje 4.</w:t>
      </w:r>
    </w:p>
    <w:p w14:paraId="70FE4029" w14:textId="4825FD7E" w:rsidR="004F4A67" w:rsidRPr="000439BE" w:rsidRDefault="004F4A67" w:rsidP="004F4A67">
      <w:pPr>
        <w:pStyle w:val="Golobesedilo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 v 3 mesecih po začetku zdravljenja ne prenehate uporabljati zdravila </w:t>
      </w:r>
      <w:proofErr w:type="spellStart"/>
      <w:r>
        <w:rPr>
          <w:rFonts w:ascii="Times New Roman" w:hAnsi="Times New Roman" w:cs="Times New Roman"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Invisipatch</w:t>
      </w:r>
      <w:proofErr w:type="spellEnd"/>
      <w:r>
        <w:rPr>
          <w:rFonts w:ascii="Times New Roman" w:hAnsi="Times New Roman" w:cs="Times New Roman"/>
          <w:sz w:val="22"/>
          <w:szCs w:val="22"/>
        </w:rPr>
        <w:t>, se posvetujte z zdravnikom ali s farmacevtom.</w:t>
      </w:r>
    </w:p>
    <w:p w14:paraId="6931E793" w14:textId="77777777" w:rsidR="00042659" w:rsidRDefault="0004265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931E794" w14:textId="1C2C0E8A" w:rsidR="00042659" w:rsidRDefault="0073677E">
      <w:pPr>
        <w:numPr>
          <w:ilvl w:val="12"/>
          <w:numId w:val="0"/>
        </w:numPr>
        <w:ind w:right="-2"/>
        <w:rPr>
          <w:sz w:val="22"/>
          <w:szCs w:val="22"/>
        </w:rPr>
      </w:pPr>
      <w:r w:rsidRPr="00C75747">
        <w:rPr>
          <w:b/>
          <w:sz w:val="22"/>
          <w:szCs w:val="22"/>
        </w:rPr>
        <w:t>Kaj vsebuje</w:t>
      </w:r>
      <w:r>
        <w:t xml:space="preserve"> </w:t>
      </w:r>
      <w:r>
        <w:rPr>
          <w:b/>
          <w:bCs/>
          <w:sz w:val="22"/>
          <w:szCs w:val="22"/>
        </w:rPr>
        <w:t>n</w:t>
      </w:r>
      <w:r w:rsidR="00042659">
        <w:rPr>
          <w:b/>
          <w:bCs/>
          <w:sz w:val="22"/>
          <w:szCs w:val="22"/>
        </w:rPr>
        <w:t>avodilo</w:t>
      </w:r>
      <w:r w:rsidR="00042659">
        <w:rPr>
          <w:sz w:val="22"/>
          <w:szCs w:val="22"/>
        </w:rPr>
        <w:t xml:space="preserve"> </w:t>
      </w:r>
    </w:p>
    <w:p w14:paraId="6931E795" w14:textId="599537A9" w:rsidR="00042659" w:rsidRDefault="00042659">
      <w:pPr>
        <w:numPr>
          <w:ilvl w:val="0"/>
          <w:numId w:val="5"/>
        </w:numPr>
        <w:tabs>
          <w:tab w:val="clear" w:pos="1065"/>
          <w:tab w:val="num" w:pos="567"/>
        </w:tabs>
        <w:ind w:hanging="1065"/>
        <w:rPr>
          <w:sz w:val="22"/>
          <w:szCs w:val="22"/>
        </w:rPr>
      </w:pPr>
      <w:r>
        <w:rPr>
          <w:sz w:val="22"/>
          <w:szCs w:val="22"/>
        </w:rPr>
        <w:t xml:space="preserve">Kaj je zdravilo </w:t>
      </w:r>
      <w:proofErr w:type="spellStart"/>
      <w:r>
        <w:rPr>
          <w:sz w:val="22"/>
          <w:szCs w:val="22"/>
        </w:rPr>
        <w:t>Nicorette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72B16" w:rsidRPr="00972B16">
        <w:rPr>
          <w:sz w:val="22"/>
          <w:szCs w:val="22"/>
        </w:rPr>
        <w:t>Invisipatch</w:t>
      </w:r>
      <w:proofErr w:type="spellEnd"/>
      <w:r>
        <w:rPr>
          <w:sz w:val="22"/>
          <w:szCs w:val="22"/>
        </w:rPr>
        <w:t xml:space="preserve"> in za kaj ga uporabljamo</w:t>
      </w:r>
    </w:p>
    <w:p w14:paraId="6931E796" w14:textId="154106E0" w:rsidR="00042659" w:rsidRDefault="00042659">
      <w:pPr>
        <w:pStyle w:val="Konnaopomba-besedilo"/>
        <w:numPr>
          <w:ilvl w:val="0"/>
          <w:numId w:val="5"/>
        </w:numPr>
        <w:tabs>
          <w:tab w:val="clear" w:pos="1065"/>
          <w:tab w:val="num" w:pos="567"/>
        </w:tabs>
        <w:ind w:hanging="1065"/>
        <w:rPr>
          <w:lang w:val="sl-SI"/>
        </w:rPr>
      </w:pPr>
      <w:r>
        <w:rPr>
          <w:lang w:val="sl-SI"/>
        </w:rPr>
        <w:t xml:space="preserve">Kaj morate vedeti, preden boste uporabili zdravilo </w:t>
      </w:r>
      <w:proofErr w:type="spellStart"/>
      <w:r>
        <w:rPr>
          <w:lang w:val="sl-SI"/>
        </w:rPr>
        <w:t>Nicorette</w:t>
      </w:r>
      <w:proofErr w:type="spellEnd"/>
      <w:r>
        <w:rPr>
          <w:lang w:val="sl-SI"/>
        </w:rPr>
        <w:t xml:space="preserve"> </w:t>
      </w:r>
      <w:proofErr w:type="spellStart"/>
      <w:r w:rsidR="00972B16" w:rsidRPr="00972B16">
        <w:rPr>
          <w:lang w:val="sl-SI"/>
        </w:rPr>
        <w:t>Invisipatch</w:t>
      </w:r>
      <w:proofErr w:type="spellEnd"/>
    </w:p>
    <w:p w14:paraId="6931E797" w14:textId="7AB16BE1" w:rsidR="00042659" w:rsidRDefault="00042659">
      <w:pPr>
        <w:numPr>
          <w:ilvl w:val="0"/>
          <w:numId w:val="5"/>
        </w:numPr>
        <w:tabs>
          <w:tab w:val="clear" w:pos="1065"/>
          <w:tab w:val="num" w:pos="567"/>
        </w:tabs>
        <w:ind w:hanging="1065"/>
        <w:rPr>
          <w:sz w:val="22"/>
          <w:szCs w:val="22"/>
        </w:rPr>
      </w:pPr>
      <w:r>
        <w:rPr>
          <w:sz w:val="22"/>
          <w:szCs w:val="22"/>
        </w:rPr>
        <w:t xml:space="preserve">Kako uporabljati zdravilo </w:t>
      </w:r>
      <w:proofErr w:type="spellStart"/>
      <w:r>
        <w:rPr>
          <w:sz w:val="22"/>
          <w:szCs w:val="22"/>
        </w:rPr>
        <w:t>Nicorette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72B16" w:rsidRPr="00972B16">
        <w:rPr>
          <w:sz w:val="22"/>
          <w:szCs w:val="22"/>
        </w:rPr>
        <w:t>Invisipatch</w:t>
      </w:r>
      <w:proofErr w:type="spellEnd"/>
    </w:p>
    <w:p w14:paraId="6931E798" w14:textId="77777777" w:rsidR="00042659" w:rsidRDefault="00042659">
      <w:pPr>
        <w:numPr>
          <w:ilvl w:val="0"/>
          <w:numId w:val="5"/>
        </w:numPr>
        <w:tabs>
          <w:tab w:val="clear" w:pos="1065"/>
          <w:tab w:val="num" w:pos="567"/>
        </w:tabs>
        <w:ind w:right="-29" w:hanging="1065"/>
        <w:rPr>
          <w:sz w:val="22"/>
          <w:szCs w:val="22"/>
        </w:rPr>
      </w:pPr>
      <w:r>
        <w:rPr>
          <w:sz w:val="22"/>
          <w:szCs w:val="22"/>
        </w:rPr>
        <w:t>Možni neželeni učinki</w:t>
      </w:r>
    </w:p>
    <w:p w14:paraId="6931E799" w14:textId="038492E6" w:rsidR="00042659" w:rsidRDefault="00042659">
      <w:pPr>
        <w:numPr>
          <w:ilvl w:val="0"/>
          <w:numId w:val="5"/>
        </w:numPr>
        <w:tabs>
          <w:tab w:val="clear" w:pos="1065"/>
          <w:tab w:val="num" w:pos="567"/>
        </w:tabs>
        <w:ind w:hanging="1065"/>
        <w:rPr>
          <w:sz w:val="22"/>
          <w:szCs w:val="22"/>
        </w:rPr>
      </w:pPr>
      <w:r>
        <w:rPr>
          <w:sz w:val="22"/>
          <w:szCs w:val="22"/>
        </w:rPr>
        <w:t xml:space="preserve">Shranjevanje zdravila </w:t>
      </w:r>
      <w:proofErr w:type="spellStart"/>
      <w:r>
        <w:rPr>
          <w:sz w:val="22"/>
          <w:szCs w:val="22"/>
        </w:rPr>
        <w:t>Nicorette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72B16" w:rsidRPr="00972B16">
        <w:rPr>
          <w:sz w:val="22"/>
          <w:szCs w:val="22"/>
        </w:rPr>
        <w:t>Invisipatch</w:t>
      </w:r>
      <w:proofErr w:type="spellEnd"/>
    </w:p>
    <w:p w14:paraId="48ED1ED8" w14:textId="042F6F79" w:rsidR="00CA74AE" w:rsidRPr="00CA74AE" w:rsidRDefault="00CA74AE" w:rsidP="004F4A67">
      <w:pPr>
        <w:numPr>
          <w:ilvl w:val="0"/>
          <w:numId w:val="5"/>
        </w:numPr>
        <w:tabs>
          <w:tab w:val="clear" w:pos="1065"/>
          <w:tab w:val="num" w:pos="567"/>
        </w:tabs>
        <w:ind w:hanging="1065"/>
      </w:pPr>
      <w:r w:rsidRPr="00D375FC">
        <w:rPr>
          <w:sz w:val="22"/>
          <w:szCs w:val="22"/>
        </w:rPr>
        <w:t>Vsebina pakiranja in dodatne informacije</w:t>
      </w:r>
    </w:p>
    <w:p w14:paraId="05C09A53" w14:textId="77777777" w:rsidR="00CA74AE" w:rsidRDefault="00CA74AE" w:rsidP="004F4A67">
      <w:pPr>
        <w:ind w:left="1065"/>
        <w:rPr>
          <w:sz w:val="22"/>
          <w:szCs w:val="22"/>
        </w:rPr>
      </w:pPr>
    </w:p>
    <w:p w14:paraId="6931E79C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79D" w14:textId="1AC1405F" w:rsidR="00042659" w:rsidRDefault="00042659" w:rsidP="000439BE">
      <w:pPr>
        <w:tabs>
          <w:tab w:val="left" w:pos="2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2823B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Kaj je zdravilo </w:t>
      </w:r>
      <w:proofErr w:type="spellStart"/>
      <w:r>
        <w:rPr>
          <w:b/>
          <w:bCs/>
          <w:sz w:val="22"/>
          <w:szCs w:val="22"/>
        </w:rPr>
        <w:t>Nicorette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972B16" w:rsidRPr="00972B16">
        <w:rPr>
          <w:b/>
          <w:bCs/>
          <w:sz w:val="22"/>
          <w:szCs w:val="22"/>
        </w:rPr>
        <w:t>Invisipatch</w:t>
      </w:r>
      <w:proofErr w:type="spellEnd"/>
      <w:r>
        <w:rPr>
          <w:b/>
          <w:bCs/>
          <w:sz w:val="22"/>
          <w:szCs w:val="22"/>
        </w:rPr>
        <w:t xml:space="preserve"> in za kaj ga uporabljamo</w:t>
      </w:r>
    </w:p>
    <w:p w14:paraId="6931E79E" w14:textId="77777777" w:rsidR="00042659" w:rsidRDefault="00042659">
      <w:pPr>
        <w:adjustRightInd w:val="0"/>
        <w:rPr>
          <w:sz w:val="22"/>
          <w:szCs w:val="22"/>
        </w:rPr>
      </w:pPr>
    </w:p>
    <w:p w14:paraId="3F173C47" w14:textId="60D8756F" w:rsidR="00485088" w:rsidRPr="005E5456" w:rsidRDefault="00042659" w:rsidP="00485088">
      <w:pPr>
        <w:pStyle w:val="Telobesedila3"/>
        <w:rPr>
          <w:b/>
          <w:i/>
          <w:color w:val="000000"/>
          <w:sz w:val="22"/>
          <w:szCs w:val="22"/>
          <w:lang w:val="pt-PT"/>
        </w:rPr>
      </w:pPr>
      <w:r>
        <w:rPr>
          <w:sz w:val="22"/>
          <w:szCs w:val="22"/>
        </w:rPr>
        <w:t xml:space="preserve">Zdravilo </w:t>
      </w:r>
      <w:proofErr w:type="spellStart"/>
      <w:r>
        <w:rPr>
          <w:sz w:val="22"/>
          <w:szCs w:val="22"/>
        </w:rPr>
        <w:t>Nicorette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72B16" w:rsidRPr="00972B16">
        <w:rPr>
          <w:sz w:val="22"/>
          <w:szCs w:val="22"/>
        </w:rPr>
        <w:t>Invisipatch</w:t>
      </w:r>
      <w:proofErr w:type="spellEnd"/>
      <w:r>
        <w:rPr>
          <w:sz w:val="22"/>
          <w:szCs w:val="22"/>
        </w:rPr>
        <w:t xml:space="preserve"> </w:t>
      </w:r>
      <w:r w:rsidRPr="000A0BC1">
        <w:rPr>
          <w:sz w:val="22"/>
          <w:szCs w:val="22"/>
        </w:rPr>
        <w:t xml:space="preserve">je </w:t>
      </w:r>
      <w:r w:rsidR="000A0BC1" w:rsidRPr="009B705D">
        <w:rPr>
          <w:sz w:val="22"/>
          <w:szCs w:val="22"/>
        </w:rPr>
        <w:t>zdravilo za zdravljenje zasvojenosti z nikotinom. N</w:t>
      </w:r>
      <w:r>
        <w:rPr>
          <w:sz w:val="22"/>
          <w:szCs w:val="22"/>
        </w:rPr>
        <w:t xml:space="preserve">amenjeno </w:t>
      </w:r>
      <w:r w:rsidR="002639DF">
        <w:rPr>
          <w:sz w:val="22"/>
          <w:szCs w:val="22"/>
        </w:rPr>
        <w:t xml:space="preserve">je </w:t>
      </w:r>
      <w:r>
        <w:rPr>
          <w:sz w:val="22"/>
          <w:szCs w:val="22"/>
        </w:rPr>
        <w:t>za pomoč pri zdravljenju odvisnosti od kajenja z zmanjš</w:t>
      </w:r>
      <w:r w:rsidR="002639DF">
        <w:rPr>
          <w:sz w:val="22"/>
          <w:szCs w:val="22"/>
        </w:rPr>
        <w:t>ev</w:t>
      </w:r>
      <w:r>
        <w:rPr>
          <w:sz w:val="22"/>
          <w:szCs w:val="22"/>
        </w:rPr>
        <w:t xml:space="preserve">anjem potrebe po nikotinu in zmanjšanjem </w:t>
      </w:r>
      <w:proofErr w:type="spellStart"/>
      <w:r>
        <w:rPr>
          <w:sz w:val="22"/>
          <w:szCs w:val="22"/>
        </w:rPr>
        <w:t>odtegnitvenih</w:t>
      </w:r>
      <w:proofErr w:type="spellEnd"/>
      <w:r>
        <w:rPr>
          <w:sz w:val="22"/>
          <w:szCs w:val="22"/>
        </w:rPr>
        <w:t xml:space="preserve"> simptomov, kar olajša </w:t>
      </w:r>
      <w:r w:rsidR="00485088">
        <w:rPr>
          <w:sz w:val="22"/>
          <w:szCs w:val="22"/>
        </w:rPr>
        <w:t xml:space="preserve">prenehanje </w:t>
      </w:r>
      <w:r>
        <w:rPr>
          <w:sz w:val="22"/>
          <w:szCs w:val="22"/>
        </w:rPr>
        <w:t>kajenja pri kadilcih, ki želijo prenehati s kajenjem</w:t>
      </w:r>
      <w:r w:rsidR="00485088" w:rsidRPr="005E5456">
        <w:rPr>
          <w:sz w:val="22"/>
          <w:szCs w:val="22"/>
        </w:rPr>
        <w:t xml:space="preserve">, </w:t>
      </w:r>
      <w:r w:rsidR="00485088" w:rsidRPr="005E5456">
        <w:rPr>
          <w:color w:val="000000"/>
          <w:sz w:val="22"/>
          <w:szCs w:val="22"/>
          <w:lang w:val="pt-PT"/>
        </w:rPr>
        <w:t>ali pomaga zmanjšati kajenje pri kadilcih, ki nočejo ali ne morejo prenehati s kajenjem.</w:t>
      </w:r>
    </w:p>
    <w:p w14:paraId="6931E7A0" w14:textId="77777777" w:rsidR="00042659" w:rsidRDefault="00042659" w:rsidP="005E5456">
      <w:pPr>
        <w:adjustRightInd w:val="0"/>
        <w:rPr>
          <w:sz w:val="22"/>
          <w:szCs w:val="22"/>
        </w:rPr>
      </w:pPr>
    </w:p>
    <w:p w14:paraId="6931E7A4" w14:textId="448C0417" w:rsidR="000A0BC1" w:rsidRPr="00261207" w:rsidRDefault="000A0BC1" w:rsidP="00513D45">
      <w:pPr>
        <w:rPr>
          <w:color w:val="000000"/>
          <w:sz w:val="22"/>
          <w:szCs w:val="22"/>
        </w:rPr>
      </w:pPr>
      <w:r w:rsidRPr="00261207">
        <w:rPr>
          <w:color w:val="000000"/>
          <w:sz w:val="22"/>
          <w:szCs w:val="22"/>
        </w:rPr>
        <w:t>Ko prenehate kaditi ali ko zmanjšate število pokajenih cigaret, v vaše telo nenadoma prenehate dovajati nikotin, na katerega ste bili navajeni. Zato se lahko ob opustitvi kajenja kot posledica odvisnosti od nikotina pojavijo neprijetni občutki in nezadržna želja po cigareti</w:t>
      </w:r>
      <w:r w:rsidRPr="00261207">
        <w:rPr>
          <w:i/>
          <w:color w:val="000000"/>
          <w:sz w:val="22"/>
          <w:szCs w:val="22"/>
        </w:rPr>
        <w:t>.</w:t>
      </w:r>
    </w:p>
    <w:p w14:paraId="6931E7A5" w14:textId="77777777" w:rsidR="000A0BC1" w:rsidRDefault="000A0BC1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7A6" w14:textId="6051A4FB" w:rsidR="00042659" w:rsidRPr="0082718E" w:rsidRDefault="00485088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5E5456">
        <w:rPr>
          <w:rFonts w:ascii="Times New Roman" w:hAnsi="Times New Roman" w:cs="Times New Roman"/>
          <w:color w:val="000000"/>
          <w:sz w:val="22"/>
          <w:szCs w:val="22"/>
        </w:rPr>
        <w:t>Ob uporabi</w:t>
      </w:r>
      <w:r>
        <w:rPr>
          <w:color w:val="000000"/>
        </w:rPr>
        <w:t xml:space="preserve"> </w:t>
      </w:r>
      <w:r w:rsidR="002823B9">
        <w:rPr>
          <w:rFonts w:ascii="Times New Roman" w:hAnsi="Times New Roman" w:cs="Times New Roman"/>
          <w:sz w:val="22"/>
          <w:szCs w:val="22"/>
        </w:rPr>
        <w:t xml:space="preserve">zdravila </w:t>
      </w:r>
      <w:proofErr w:type="spellStart"/>
      <w:r w:rsidR="00042659">
        <w:rPr>
          <w:rFonts w:ascii="Times New Roman" w:hAnsi="Times New Roman" w:cs="Times New Roman"/>
          <w:sz w:val="22"/>
          <w:szCs w:val="22"/>
        </w:rPr>
        <w:t>Nicorette</w:t>
      </w:r>
      <w:proofErr w:type="spellEnd"/>
      <w:r w:rsidR="000426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72B16" w:rsidRPr="00972B16">
        <w:rPr>
          <w:rFonts w:ascii="Times New Roman" w:hAnsi="Times New Roman" w:cs="Times New Roman"/>
          <w:sz w:val="22"/>
          <w:szCs w:val="22"/>
        </w:rPr>
        <w:t>Invisipatch</w:t>
      </w:r>
      <w:proofErr w:type="spellEnd"/>
      <w:r w:rsidR="002823B9">
        <w:rPr>
          <w:rFonts w:ascii="Times New Roman" w:hAnsi="Times New Roman" w:cs="Times New Roman"/>
          <w:sz w:val="22"/>
          <w:szCs w:val="22"/>
        </w:rPr>
        <w:t xml:space="preserve"> </w:t>
      </w:r>
      <w:r w:rsidR="00042659">
        <w:rPr>
          <w:rFonts w:ascii="Times New Roman" w:hAnsi="Times New Roman" w:cs="Times New Roman"/>
          <w:sz w:val="22"/>
          <w:szCs w:val="22"/>
        </w:rPr>
        <w:t>se nikotin absorbira skozi kožo</w:t>
      </w:r>
      <w:r w:rsidR="0068748E">
        <w:rPr>
          <w:rFonts w:ascii="Times New Roman" w:hAnsi="Times New Roman" w:cs="Times New Roman"/>
          <w:sz w:val="22"/>
          <w:szCs w:val="22"/>
        </w:rPr>
        <w:t xml:space="preserve"> v telo.</w:t>
      </w:r>
      <w:r w:rsidR="008A7B1E">
        <w:rPr>
          <w:rFonts w:ascii="Times New Roman" w:hAnsi="Times New Roman" w:cs="Times New Roman"/>
          <w:sz w:val="22"/>
          <w:szCs w:val="22"/>
        </w:rPr>
        <w:t xml:space="preserve"> </w:t>
      </w:r>
      <w:r w:rsidR="0068748E" w:rsidRPr="008675E8">
        <w:rPr>
          <w:rFonts w:ascii="Times New Roman" w:hAnsi="Times New Roman" w:cs="Times New Roman"/>
          <w:color w:val="000000"/>
          <w:sz w:val="22"/>
          <w:szCs w:val="22"/>
        </w:rPr>
        <w:t xml:space="preserve">Tako absorbirani nikotin olajša neprijetne </w:t>
      </w:r>
      <w:proofErr w:type="spellStart"/>
      <w:r w:rsidR="0068748E" w:rsidRPr="008675E8">
        <w:rPr>
          <w:rFonts w:ascii="Times New Roman" w:hAnsi="Times New Roman" w:cs="Times New Roman"/>
          <w:color w:val="000000"/>
          <w:sz w:val="22"/>
          <w:szCs w:val="22"/>
        </w:rPr>
        <w:t>odtegnitvene</w:t>
      </w:r>
      <w:proofErr w:type="spellEnd"/>
      <w:r w:rsidR="0068748E" w:rsidRPr="008675E8">
        <w:rPr>
          <w:rFonts w:ascii="Times New Roman" w:hAnsi="Times New Roman" w:cs="Times New Roman"/>
          <w:color w:val="000000"/>
          <w:sz w:val="22"/>
          <w:szCs w:val="22"/>
        </w:rPr>
        <w:t xml:space="preserve"> simptome in pripomore zmanjšati potrebo po kajenju.</w:t>
      </w:r>
    </w:p>
    <w:p w14:paraId="6931E7A7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7C585306" w14:textId="5B67AF32" w:rsidR="00CA74AE" w:rsidRPr="004F4A67" w:rsidRDefault="00CA74AE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4F4A67">
        <w:rPr>
          <w:rFonts w:ascii="Times New Roman" w:hAnsi="Times New Roman" w:cs="Times New Roman"/>
          <w:sz w:val="22"/>
          <w:szCs w:val="22"/>
        </w:rPr>
        <w:t xml:space="preserve">Za razliko od cigaret, zdravilo </w:t>
      </w:r>
      <w:proofErr w:type="spellStart"/>
      <w:r w:rsidRPr="004F4A67">
        <w:rPr>
          <w:rFonts w:ascii="Times New Roman" w:hAnsi="Times New Roman" w:cs="Times New Roman"/>
          <w:sz w:val="22"/>
          <w:szCs w:val="22"/>
        </w:rPr>
        <w:t>Nicorette</w:t>
      </w:r>
      <w:proofErr w:type="spellEnd"/>
      <w:r w:rsidRPr="004F4A6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8748E" w:rsidRPr="00972B16">
        <w:rPr>
          <w:rFonts w:ascii="Times New Roman" w:hAnsi="Times New Roman" w:cs="Times New Roman"/>
          <w:sz w:val="22"/>
          <w:szCs w:val="22"/>
        </w:rPr>
        <w:t>Invisipatch</w:t>
      </w:r>
      <w:proofErr w:type="spellEnd"/>
      <w:r w:rsidR="0068748E" w:rsidRPr="004F4A67" w:rsidDel="0068748E">
        <w:rPr>
          <w:rFonts w:ascii="Times New Roman" w:hAnsi="Times New Roman" w:cs="Times New Roman"/>
          <w:sz w:val="22"/>
          <w:szCs w:val="22"/>
        </w:rPr>
        <w:t xml:space="preserve"> </w:t>
      </w:r>
      <w:r w:rsidRPr="004F4A67">
        <w:rPr>
          <w:rFonts w:ascii="Times New Roman" w:hAnsi="Times New Roman" w:cs="Times New Roman"/>
          <w:sz w:val="22"/>
          <w:szCs w:val="22"/>
        </w:rPr>
        <w:t>ne vsebuje škodljivih snovi, kot sta katran in ogljikov monoksid.</w:t>
      </w:r>
    </w:p>
    <w:p w14:paraId="44A9C661" w14:textId="77777777" w:rsidR="00CA74AE" w:rsidRDefault="00CA74AE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7A8" w14:textId="637618FE" w:rsidR="00E41E8A" w:rsidRDefault="00E41E8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Svetovanje in podpora običajno izboljšata uspešnost odvajanja od kajenja.</w:t>
      </w:r>
    </w:p>
    <w:p w14:paraId="6931E7A9" w14:textId="77777777" w:rsidR="0004265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14:paraId="097B1A65" w14:textId="77777777" w:rsidR="009843E5" w:rsidRDefault="009843E5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14:paraId="6931E7AA" w14:textId="33B8E96E" w:rsidR="00042659" w:rsidRDefault="00042659" w:rsidP="000439BE">
      <w:pPr>
        <w:pStyle w:val="Konnaopomba-besedilo"/>
        <w:tabs>
          <w:tab w:val="clear" w:pos="567"/>
          <w:tab w:val="left" w:pos="270"/>
        </w:tabs>
        <w:rPr>
          <w:b/>
          <w:bCs/>
          <w:iCs/>
          <w:lang w:val="sl-SI"/>
        </w:rPr>
      </w:pPr>
      <w:r>
        <w:rPr>
          <w:b/>
          <w:bCs/>
          <w:lang w:val="sl-SI"/>
        </w:rPr>
        <w:t>2.</w:t>
      </w:r>
      <w:r w:rsidR="002823B9">
        <w:rPr>
          <w:b/>
          <w:bCs/>
          <w:lang w:val="sl-SI"/>
        </w:rPr>
        <w:tab/>
      </w:r>
      <w:r>
        <w:rPr>
          <w:b/>
          <w:bCs/>
          <w:lang w:val="sl-SI"/>
        </w:rPr>
        <w:t xml:space="preserve">Kaj morate vedeti, preden boste uporabili zdravilo </w:t>
      </w:r>
      <w:proofErr w:type="spellStart"/>
      <w:r>
        <w:rPr>
          <w:b/>
          <w:bCs/>
          <w:lang w:val="sl-SI"/>
        </w:rPr>
        <w:t>Nicorette</w:t>
      </w:r>
      <w:proofErr w:type="spellEnd"/>
      <w:r>
        <w:rPr>
          <w:b/>
          <w:bCs/>
          <w:lang w:val="sl-SI"/>
        </w:rPr>
        <w:t xml:space="preserve"> </w:t>
      </w:r>
      <w:proofErr w:type="spellStart"/>
      <w:r w:rsidR="00972B16" w:rsidRPr="00972B16">
        <w:rPr>
          <w:b/>
          <w:bCs/>
          <w:lang w:val="sl-SI"/>
        </w:rPr>
        <w:t>Invisipatch</w:t>
      </w:r>
      <w:proofErr w:type="spellEnd"/>
      <w:r>
        <w:rPr>
          <w:b/>
          <w:bCs/>
          <w:lang w:val="sl-SI"/>
        </w:rPr>
        <w:t xml:space="preserve"> </w:t>
      </w:r>
    </w:p>
    <w:p w14:paraId="6931E7AB" w14:textId="77777777" w:rsidR="0004265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14:paraId="6931E7AC" w14:textId="57DFF9C0" w:rsidR="00042659" w:rsidRDefault="00042659">
      <w:pPr>
        <w:pStyle w:val="Golobesedilo"/>
        <w:rPr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Ne uporabljajte zdravila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72B16" w:rsidRPr="00972B16">
        <w:rPr>
          <w:rFonts w:ascii="Times New Roman" w:hAnsi="Times New Roman" w:cs="Times New Roman"/>
          <w:b/>
          <w:bCs/>
          <w:sz w:val="22"/>
          <w:szCs w:val="22"/>
        </w:rPr>
        <w:t>Invisipatch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B77A08E" w14:textId="48F3065D" w:rsidR="00CA74AE" w:rsidRDefault="00042659" w:rsidP="004F4A67">
      <w:pPr>
        <w:pStyle w:val="Golobesedilo"/>
        <w:numPr>
          <w:ilvl w:val="0"/>
          <w:numId w:val="10"/>
        </w:numPr>
        <w:tabs>
          <w:tab w:val="clear" w:pos="720"/>
          <w:tab w:val="num" w:pos="567"/>
        </w:tabs>
        <w:ind w:left="709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 ste alergični </w:t>
      </w:r>
      <w:r w:rsidR="00186416">
        <w:rPr>
          <w:rFonts w:ascii="Times New Roman" w:hAnsi="Times New Roman" w:cs="Times New Roman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 xml:space="preserve"> nikotin ali katerokoli sestavino zdravila </w:t>
      </w:r>
      <w:proofErr w:type="spellStart"/>
      <w:r>
        <w:rPr>
          <w:rFonts w:ascii="Times New Roman" w:hAnsi="Times New Roman" w:cs="Times New Roman"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72B16" w:rsidRPr="00972B16">
        <w:rPr>
          <w:rFonts w:ascii="Times New Roman" w:hAnsi="Times New Roman" w:cs="Times New Roman"/>
          <w:sz w:val="22"/>
          <w:szCs w:val="22"/>
        </w:rPr>
        <w:t>Invisipatch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C2A5F">
        <w:rPr>
          <w:rFonts w:ascii="Times New Roman" w:hAnsi="Times New Roman" w:cs="Times New Roman"/>
          <w:sz w:val="22"/>
          <w:szCs w:val="22"/>
        </w:rPr>
        <w:t>(navedeno v poglavju 6)</w:t>
      </w:r>
      <w:r w:rsidR="00CA74AE">
        <w:rPr>
          <w:rFonts w:ascii="Times New Roman" w:hAnsi="Times New Roman" w:cs="Times New Roman"/>
          <w:sz w:val="22"/>
          <w:szCs w:val="22"/>
        </w:rPr>
        <w:t>;</w:t>
      </w:r>
    </w:p>
    <w:p w14:paraId="1D13311C" w14:textId="77777777" w:rsidR="00CA74AE" w:rsidRPr="00BD3897" w:rsidRDefault="00CA74AE" w:rsidP="004F4A67">
      <w:pPr>
        <w:pStyle w:val="Odstavekseznama"/>
        <w:numPr>
          <w:ilvl w:val="0"/>
          <w:numId w:val="10"/>
        </w:numPr>
        <w:tabs>
          <w:tab w:val="num" w:pos="567"/>
        </w:tabs>
        <w:ind w:left="709" w:hanging="425"/>
        <w:rPr>
          <w:color w:val="000000"/>
        </w:rPr>
      </w:pPr>
      <w:r>
        <w:rPr>
          <w:color w:val="000000"/>
        </w:rPr>
        <w:t>če ste o</w:t>
      </w:r>
      <w:r w:rsidRPr="00BD3897">
        <w:rPr>
          <w:color w:val="000000"/>
        </w:rPr>
        <w:t>tro</w:t>
      </w:r>
      <w:r>
        <w:rPr>
          <w:color w:val="000000"/>
        </w:rPr>
        <w:t>k</w:t>
      </w:r>
      <w:r w:rsidRPr="00BD3897">
        <w:rPr>
          <w:color w:val="000000"/>
        </w:rPr>
        <w:t>, mlajši od 12 let</w:t>
      </w:r>
      <w:r>
        <w:rPr>
          <w:color w:val="000000"/>
        </w:rPr>
        <w:t>;</w:t>
      </w:r>
    </w:p>
    <w:p w14:paraId="044FBA98" w14:textId="77777777" w:rsidR="00CA74AE" w:rsidRDefault="00CA74AE" w:rsidP="004F4A67">
      <w:pPr>
        <w:pStyle w:val="Odstavekseznama"/>
        <w:numPr>
          <w:ilvl w:val="0"/>
          <w:numId w:val="10"/>
        </w:numPr>
        <w:tabs>
          <w:tab w:val="num" w:pos="567"/>
        </w:tabs>
        <w:spacing w:line="240" w:lineRule="auto"/>
        <w:ind w:left="709" w:hanging="425"/>
      </w:pPr>
      <w:r>
        <w:t>če ste nekadilec.</w:t>
      </w:r>
    </w:p>
    <w:p w14:paraId="6931E7AE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7AF" w14:textId="7B46F8E7" w:rsidR="00042659" w:rsidRDefault="00E41E8A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Opozorila in previdnostni ukrepi:</w:t>
      </w:r>
    </w:p>
    <w:p w14:paraId="6931E7B0" w14:textId="6CC7BD89" w:rsidR="00E41E8A" w:rsidRPr="004F4A67" w:rsidRDefault="00E41E8A" w:rsidP="00E41E8A">
      <w:pPr>
        <w:numPr>
          <w:ilvl w:val="12"/>
          <w:numId w:val="0"/>
        </w:numPr>
        <w:rPr>
          <w:noProof/>
          <w:sz w:val="22"/>
          <w:szCs w:val="22"/>
        </w:rPr>
      </w:pPr>
      <w:r w:rsidRPr="004F4A67">
        <w:rPr>
          <w:noProof/>
          <w:sz w:val="22"/>
          <w:szCs w:val="22"/>
        </w:rPr>
        <w:lastRenderedPageBreak/>
        <w:t xml:space="preserve">Pred začetkom uporabe zdravila Nicorette </w:t>
      </w:r>
      <w:r w:rsidR="003100FB" w:rsidRPr="004F4A67">
        <w:rPr>
          <w:noProof/>
          <w:sz w:val="22"/>
          <w:szCs w:val="22"/>
        </w:rPr>
        <w:t>Invisipatch</w:t>
      </w:r>
      <w:r w:rsidRPr="004F4A67">
        <w:rPr>
          <w:noProof/>
          <w:sz w:val="22"/>
          <w:szCs w:val="22"/>
        </w:rPr>
        <w:t xml:space="preserve"> se posvetujte z zdravnikom ali farmacevtom, če:</w:t>
      </w:r>
    </w:p>
    <w:p w14:paraId="6931E7B4" w14:textId="5CB4E62E" w:rsidR="00E41E8A" w:rsidRPr="004F4A67" w:rsidRDefault="00E41E8A" w:rsidP="00E41E8A">
      <w:pPr>
        <w:numPr>
          <w:ilvl w:val="0"/>
          <w:numId w:val="11"/>
        </w:numPr>
        <w:ind w:right="-2"/>
        <w:rPr>
          <w:sz w:val="22"/>
          <w:szCs w:val="22"/>
        </w:rPr>
      </w:pPr>
      <w:r w:rsidRPr="004F4A67">
        <w:rPr>
          <w:sz w:val="22"/>
          <w:szCs w:val="22"/>
        </w:rPr>
        <w:t xml:space="preserve">ste </w:t>
      </w:r>
      <w:r w:rsidR="00CA74AE" w:rsidRPr="004F4A67">
        <w:rPr>
          <w:sz w:val="22"/>
          <w:szCs w:val="22"/>
        </w:rPr>
        <w:t>nedavno (</w:t>
      </w:r>
      <w:r w:rsidRPr="004F4A67">
        <w:rPr>
          <w:sz w:val="22"/>
          <w:szCs w:val="22"/>
        </w:rPr>
        <w:t xml:space="preserve">v zadnjih </w:t>
      </w:r>
      <w:r w:rsidR="00696A72">
        <w:rPr>
          <w:sz w:val="22"/>
          <w:szCs w:val="22"/>
        </w:rPr>
        <w:t>treh</w:t>
      </w:r>
      <w:r w:rsidRPr="004F4A67">
        <w:rPr>
          <w:sz w:val="22"/>
          <w:szCs w:val="22"/>
        </w:rPr>
        <w:t xml:space="preserve"> mesecih</w:t>
      </w:r>
      <w:r w:rsidR="00CA74AE" w:rsidRPr="004F4A67">
        <w:rPr>
          <w:sz w:val="22"/>
          <w:szCs w:val="22"/>
        </w:rPr>
        <w:t>)</w:t>
      </w:r>
      <w:r w:rsidRPr="004F4A67">
        <w:rPr>
          <w:sz w:val="22"/>
          <w:szCs w:val="22"/>
        </w:rPr>
        <w:t xml:space="preserve"> </w:t>
      </w:r>
      <w:r w:rsidR="00CA74AE" w:rsidRPr="004F4A67">
        <w:rPr>
          <w:sz w:val="22"/>
          <w:szCs w:val="22"/>
        </w:rPr>
        <w:t>preživeli</w:t>
      </w:r>
      <w:r w:rsidRPr="004F4A67">
        <w:rPr>
          <w:sz w:val="22"/>
          <w:szCs w:val="22"/>
        </w:rPr>
        <w:t xml:space="preserve"> </w:t>
      </w:r>
      <w:r w:rsidRPr="004F4A67">
        <w:rPr>
          <w:b/>
          <w:sz w:val="22"/>
          <w:szCs w:val="22"/>
        </w:rPr>
        <w:t>srčni infarkt</w:t>
      </w:r>
      <w:r w:rsidRPr="004F4A67">
        <w:rPr>
          <w:sz w:val="22"/>
          <w:szCs w:val="22"/>
        </w:rPr>
        <w:t xml:space="preserve"> ali </w:t>
      </w:r>
      <w:r w:rsidRPr="004F4A67">
        <w:rPr>
          <w:b/>
          <w:sz w:val="22"/>
          <w:szCs w:val="22"/>
        </w:rPr>
        <w:t>kap</w:t>
      </w:r>
      <w:r w:rsidRPr="004F4A67">
        <w:rPr>
          <w:sz w:val="22"/>
          <w:szCs w:val="22"/>
        </w:rPr>
        <w:t>,</w:t>
      </w:r>
    </w:p>
    <w:p w14:paraId="096C0AFE" w14:textId="6D9B0B18" w:rsidR="00CA74AE" w:rsidRPr="004F4A67" w:rsidRDefault="00CA74AE" w:rsidP="00CA74AE">
      <w:pPr>
        <w:numPr>
          <w:ilvl w:val="0"/>
          <w:numId w:val="11"/>
        </w:numPr>
        <w:ind w:right="-2"/>
        <w:rPr>
          <w:sz w:val="22"/>
          <w:szCs w:val="22"/>
        </w:rPr>
      </w:pPr>
      <w:r w:rsidRPr="004F4A67">
        <w:rPr>
          <w:sz w:val="22"/>
          <w:szCs w:val="22"/>
        </w:rPr>
        <w:t xml:space="preserve">imate </w:t>
      </w:r>
      <w:r w:rsidRPr="004F4A67">
        <w:rPr>
          <w:b/>
          <w:sz w:val="22"/>
          <w:szCs w:val="22"/>
        </w:rPr>
        <w:t>bolečino v prsnem košu</w:t>
      </w:r>
      <w:r w:rsidRPr="004F4A67">
        <w:rPr>
          <w:sz w:val="22"/>
          <w:szCs w:val="22"/>
        </w:rPr>
        <w:t xml:space="preserve"> (nestabilna angino </w:t>
      </w:r>
      <w:proofErr w:type="spellStart"/>
      <w:r w:rsidRPr="004F4A67">
        <w:rPr>
          <w:sz w:val="22"/>
          <w:szCs w:val="22"/>
        </w:rPr>
        <w:t>pe</w:t>
      </w:r>
      <w:r w:rsidR="003100FB">
        <w:rPr>
          <w:sz w:val="22"/>
          <w:szCs w:val="22"/>
        </w:rPr>
        <w:t>k</w:t>
      </w:r>
      <w:r w:rsidRPr="004F4A67">
        <w:rPr>
          <w:sz w:val="22"/>
          <w:szCs w:val="22"/>
        </w:rPr>
        <w:t>toris</w:t>
      </w:r>
      <w:proofErr w:type="spellEnd"/>
      <w:r w:rsidRPr="004F4A67">
        <w:rPr>
          <w:sz w:val="22"/>
          <w:szCs w:val="22"/>
        </w:rPr>
        <w:t xml:space="preserve">) ali angino </w:t>
      </w:r>
      <w:proofErr w:type="spellStart"/>
      <w:r w:rsidRPr="004F4A67">
        <w:rPr>
          <w:sz w:val="22"/>
          <w:szCs w:val="22"/>
        </w:rPr>
        <w:t>pe</w:t>
      </w:r>
      <w:r w:rsidR="003100FB">
        <w:rPr>
          <w:sz w:val="22"/>
          <w:szCs w:val="22"/>
        </w:rPr>
        <w:t>k</w:t>
      </w:r>
      <w:r w:rsidRPr="004F4A67">
        <w:rPr>
          <w:sz w:val="22"/>
          <w:szCs w:val="22"/>
        </w:rPr>
        <w:t>toris</w:t>
      </w:r>
      <w:proofErr w:type="spellEnd"/>
      <w:r w:rsidRPr="004F4A67">
        <w:rPr>
          <w:sz w:val="22"/>
          <w:szCs w:val="22"/>
        </w:rPr>
        <w:t xml:space="preserve"> v mirovanju,</w:t>
      </w:r>
    </w:p>
    <w:p w14:paraId="10EE58B7" w14:textId="0C99901F" w:rsidR="00CA74AE" w:rsidRPr="004F4A67" w:rsidRDefault="00CA74AE" w:rsidP="00CA74AE">
      <w:pPr>
        <w:numPr>
          <w:ilvl w:val="0"/>
          <w:numId w:val="11"/>
        </w:numPr>
        <w:tabs>
          <w:tab w:val="left" w:pos="567"/>
        </w:tabs>
        <w:autoSpaceDE/>
        <w:autoSpaceDN/>
        <w:spacing w:line="260" w:lineRule="exact"/>
        <w:rPr>
          <w:sz w:val="22"/>
          <w:szCs w:val="22"/>
        </w:rPr>
      </w:pPr>
      <w:r w:rsidRPr="004F4A67">
        <w:rPr>
          <w:sz w:val="22"/>
          <w:szCs w:val="22"/>
        </w:rPr>
        <w:tab/>
        <w:t>imate</w:t>
      </w:r>
      <w:r w:rsidRPr="004F4A67">
        <w:rPr>
          <w:b/>
          <w:sz w:val="22"/>
          <w:szCs w:val="22"/>
        </w:rPr>
        <w:t xml:space="preserve"> srčno obolenje</w:t>
      </w:r>
      <w:r w:rsidRPr="004F4A67">
        <w:rPr>
          <w:sz w:val="22"/>
          <w:szCs w:val="22"/>
        </w:rPr>
        <w:t>, ki vpliva na srčno frekvenco ali ritem</w:t>
      </w:r>
      <w:r w:rsidR="00696A72">
        <w:rPr>
          <w:sz w:val="22"/>
          <w:szCs w:val="22"/>
        </w:rPr>
        <w:t>,</w:t>
      </w:r>
    </w:p>
    <w:p w14:paraId="6931E7B5" w14:textId="77777777" w:rsidR="00E41E8A" w:rsidRPr="004F4A67" w:rsidRDefault="00E41E8A" w:rsidP="00E41E8A">
      <w:pPr>
        <w:numPr>
          <w:ilvl w:val="0"/>
          <w:numId w:val="11"/>
        </w:numPr>
        <w:ind w:right="-2"/>
        <w:rPr>
          <w:sz w:val="22"/>
          <w:szCs w:val="22"/>
        </w:rPr>
      </w:pPr>
      <w:r w:rsidRPr="004F4A67">
        <w:rPr>
          <w:sz w:val="22"/>
          <w:szCs w:val="22"/>
        </w:rPr>
        <w:t xml:space="preserve">imate povišan </w:t>
      </w:r>
      <w:r w:rsidRPr="004F4A67">
        <w:rPr>
          <w:b/>
          <w:sz w:val="22"/>
          <w:szCs w:val="22"/>
        </w:rPr>
        <w:t>krvni tlak</w:t>
      </w:r>
      <w:r w:rsidRPr="004F4A67">
        <w:rPr>
          <w:sz w:val="22"/>
          <w:szCs w:val="22"/>
        </w:rPr>
        <w:t>, ki ni dobro nadzorovan s terapijo,</w:t>
      </w:r>
    </w:p>
    <w:p w14:paraId="1F457508" w14:textId="33D4E19E" w:rsidR="00CA74AE" w:rsidRPr="004F4A67" w:rsidRDefault="00CA74AE" w:rsidP="00CA74AE">
      <w:pPr>
        <w:numPr>
          <w:ilvl w:val="0"/>
          <w:numId w:val="11"/>
        </w:numPr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4F4A67">
        <w:rPr>
          <w:rStyle w:val="hps"/>
          <w:sz w:val="22"/>
          <w:szCs w:val="22"/>
        </w:rPr>
        <w:tab/>
        <w:t>ste kdaj</w:t>
      </w:r>
      <w:r w:rsidRPr="004F4A67">
        <w:rPr>
          <w:sz w:val="22"/>
          <w:szCs w:val="22"/>
        </w:rPr>
        <w:t xml:space="preserve"> </w:t>
      </w:r>
      <w:r w:rsidRPr="004F4A67">
        <w:rPr>
          <w:rStyle w:val="hps"/>
          <w:sz w:val="22"/>
          <w:szCs w:val="22"/>
        </w:rPr>
        <w:t>imeli</w:t>
      </w:r>
      <w:r w:rsidRPr="004F4A67">
        <w:rPr>
          <w:sz w:val="22"/>
          <w:szCs w:val="22"/>
        </w:rPr>
        <w:t xml:space="preserve"> </w:t>
      </w:r>
      <w:r w:rsidRPr="004F4A67">
        <w:rPr>
          <w:rStyle w:val="hps"/>
          <w:b/>
          <w:sz w:val="22"/>
          <w:szCs w:val="22"/>
        </w:rPr>
        <w:t>alergijske reakcije</w:t>
      </w:r>
      <w:r w:rsidRPr="004F4A67">
        <w:rPr>
          <w:sz w:val="22"/>
          <w:szCs w:val="22"/>
        </w:rPr>
        <w:t xml:space="preserve">, ki vključujejo </w:t>
      </w:r>
      <w:r w:rsidRPr="004F4A67">
        <w:rPr>
          <w:rStyle w:val="hps"/>
          <w:sz w:val="22"/>
          <w:szCs w:val="22"/>
        </w:rPr>
        <w:t>otekanje</w:t>
      </w:r>
      <w:r w:rsidRPr="004F4A67">
        <w:rPr>
          <w:sz w:val="22"/>
          <w:szCs w:val="22"/>
        </w:rPr>
        <w:t xml:space="preserve"> </w:t>
      </w:r>
      <w:r w:rsidRPr="004F4A67">
        <w:rPr>
          <w:rStyle w:val="hps"/>
          <w:sz w:val="22"/>
          <w:szCs w:val="22"/>
        </w:rPr>
        <w:t>ustnic</w:t>
      </w:r>
      <w:r w:rsidRPr="004F4A67">
        <w:rPr>
          <w:sz w:val="22"/>
          <w:szCs w:val="22"/>
        </w:rPr>
        <w:t xml:space="preserve">, obraza </w:t>
      </w:r>
      <w:r w:rsidRPr="004F4A67">
        <w:rPr>
          <w:rStyle w:val="hps"/>
          <w:sz w:val="22"/>
          <w:szCs w:val="22"/>
        </w:rPr>
        <w:t>in grla</w:t>
      </w:r>
      <w:r w:rsidRPr="004F4A67">
        <w:rPr>
          <w:sz w:val="22"/>
          <w:szCs w:val="22"/>
        </w:rPr>
        <w:t xml:space="preserve"> </w:t>
      </w:r>
      <w:r w:rsidRPr="004F4A67">
        <w:rPr>
          <w:rStyle w:val="hps"/>
          <w:sz w:val="22"/>
          <w:szCs w:val="22"/>
        </w:rPr>
        <w:t>(</w:t>
      </w:r>
      <w:proofErr w:type="spellStart"/>
      <w:r w:rsidRPr="004F4A67">
        <w:rPr>
          <w:rStyle w:val="hps"/>
          <w:sz w:val="22"/>
          <w:szCs w:val="22"/>
        </w:rPr>
        <w:t>angioedem</w:t>
      </w:r>
      <w:proofErr w:type="spellEnd"/>
      <w:r w:rsidRPr="004F4A67">
        <w:rPr>
          <w:rStyle w:val="hps"/>
          <w:sz w:val="22"/>
          <w:szCs w:val="22"/>
        </w:rPr>
        <w:t>)</w:t>
      </w:r>
      <w:r w:rsidRPr="004F4A67">
        <w:rPr>
          <w:sz w:val="22"/>
          <w:szCs w:val="22"/>
        </w:rPr>
        <w:t xml:space="preserve"> </w:t>
      </w:r>
      <w:r w:rsidRPr="004F4A67">
        <w:rPr>
          <w:rStyle w:val="hps"/>
          <w:sz w:val="22"/>
          <w:szCs w:val="22"/>
        </w:rPr>
        <w:t>ali</w:t>
      </w:r>
      <w:r w:rsidRPr="004F4A67">
        <w:rPr>
          <w:sz w:val="22"/>
          <w:szCs w:val="22"/>
        </w:rPr>
        <w:t xml:space="preserve"> </w:t>
      </w:r>
      <w:r w:rsidRPr="004F4A67">
        <w:rPr>
          <w:rStyle w:val="hps"/>
          <w:sz w:val="22"/>
          <w:szCs w:val="22"/>
        </w:rPr>
        <w:t>srbeč kožni izpuščaj</w:t>
      </w:r>
      <w:r w:rsidRPr="004F4A67">
        <w:rPr>
          <w:sz w:val="22"/>
          <w:szCs w:val="22"/>
        </w:rPr>
        <w:t xml:space="preserve"> </w:t>
      </w:r>
      <w:r w:rsidRPr="004F4A67">
        <w:rPr>
          <w:rStyle w:val="hps"/>
          <w:sz w:val="22"/>
          <w:szCs w:val="22"/>
        </w:rPr>
        <w:t>(</w:t>
      </w:r>
      <w:r w:rsidRPr="004F4A67">
        <w:rPr>
          <w:sz w:val="22"/>
          <w:szCs w:val="22"/>
        </w:rPr>
        <w:t>koprivnica). Uporaba</w:t>
      </w:r>
      <w:r w:rsidR="00696A72">
        <w:rPr>
          <w:sz w:val="22"/>
          <w:szCs w:val="22"/>
        </w:rPr>
        <w:t xml:space="preserve"> </w:t>
      </w:r>
      <w:bookmarkStart w:id="0" w:name="_Hlk5796525"/>
      <w:r w:rsidR="00696A72" w:rsidRPr="0082718E">
        <w:rPr>
          <w:sz w:val="22"/>
          <w:szCs w:val="22"/>
        </w:rPr>
        <w:t>nadomestnega nikotinskega zdravljenja</w:t>
      </w:r>
      <w:bookmarkEnd w:id="0"/>
      <w:r w:rsidR="00696A72">
        <w:rPr>
          <w:sz w:val="22"/>
          <w:szCs w:val="22"/>
        </w:rPr>
        <w:t xml:space="preserve"> (</w:t>
      </w:r>
      <w:r w:rsidRPr="004F4A67">
        <w:rPr>
          <w:sz w:val="22"/>
          <w:szCs w:val="22"/>
        </w:rPr>
        <w:t>NRT</w:t>
      </w:r>
      <w:r w:rsidR="00696A72">
        <w:rPr>
          <w:sz w:val="22"/>
          <w:szCs w:val="22"/>
        </w:rPr>
        <w:t>)</w:t>
      </w:r>
      <w:r w:rsidRPr="004F4A67">
        <w:rPr>
          <w:sz w:val="22"/>
          <w:szCs w:val="22"/>
        </w:rPr>
        <w:t xml:space="preserve"> lahko včasih sproži tovrstno reakcijo</w:t>
      </w:r>
      <w:r w:rsidR="00696A72">
        <w:rPr>
          <w:sz w:val="22"/>
          <w:szCs w:val="22"/>
        </w:rPr>
        <w:t>,</w:t>
      </w:r>
    </w:p>
    <w:p w14:paraId="6931E7B6" w14:textId="02A8917E" w:rsidR="00E41E8A" w:rsidRPr="004F4A67" w:rsidRDefault="00E41E8A" w:rsidP="00E41E8A">
      <w:pPr>
        <w:numPr>
          <w:ilvl w:val="0"/>
          <w:numId w:val="11"/>
        </w:numPr>
        <w:ind w:right="-2"/>
        <w:rPr>
          <w:sz w:val="22"/>
          <w:szCs w:val="22"/>
          <w:lang w:val="pt-PT"/>
        </w:rPr>
      </w:pPr>
      <w:r w:rsidRPr="004F4A67">
        <w:rPr>
          <w:sz w:val="22"/>
          <w:szCs w:val="22"/>
          <w:lang w:val="pt-PT"/>
        </w:rPr>
        <w:t xml:space="preserve">imate </w:t>
      </w:r>
      <w:r w:rsidR="00CA74AE" w:rsidRPr="004F4A67">
        <w:rPr>
          <w:sz w:val="22"/>
          <w:szCs w:val="22"/>
          <w:lang w:val="pt-PT"/>
        </w:rPr>
        <w:t xml:space="preserve">zmerno </w:t>
      </w:r>
      <w:r w:rsidR="00CA74AE" w:rsidRPr="004F4A67">
        <w:rPr>
          <w:b/>
          <w:sz w:val="22"/>
          <w:szCs w:val="22"/>
          <w:lang w:val="pt-PT"/>
        </w:rPr>
        <w:t>bolezen</w:t>
      </w:r>
      <w:r w:rsidRPr="004F4A67">
        <w:rPr>
          <w:b/>
          <w:sz w:val="22"/>
          <w:szCs w:val="22"/>
          <w:lang w:val="pt-PT"/>
        </w:rPr>
        <w:t xml:space="preserve"> jeter</w:t>
      </w:r>
      <w:r w:rsidRPr="004F4A67">
        <w:rPr>
          <w:sz w:val="22"/>
          <w:szCs w:val="22"/>
          <w:lang w:val="pt-PT"/>
        </w:rPr>
        <w:t xml:space="preserve"> ali </w:t>
      </w:r>
      <w:r w:rsidRPr="004F4A67">
        <w:rPr>
          <w:b/>
          <w:sz w:val="22"/>
          <w:szCs w:val="22"/>
          <w:lang w:val="pt-PT"/>
        </w:rPr>
        <w:t>ledvic</w:t>
      </w:r>
      <w:r w:rsidRPr="004F4A67">
        <w:rPr>
          <w:sz w:val="22"/>
          <w:szCs w:val="22"/>
          <w:lang w:val="pt-PT"/>
        </w:rPr>
        <w:t>,</w:t>
      </w:r>
    </w:p>
    <w:p w14:paraId="27AE45E9" w14:textId="77AC2ADC" w:rsidR="00CA74AE" w:rsidRPr="004F4A67" w:rsidRDefault="00CA74AE" w:rsidP="00CA74AE">
      <w:pPr>
        <w:numPr>
          <w:ilvl w:val="0"/>
          <w:numId w:val="11"/>
        </w:numPr>
        <w:ind w:right="-2"/>
        <w:rPr>
          <w:sz w:val="22"/>
          <w:szCs w:val="22"/>
        </w:rPr>
      </w:pPr>
      <w:r w:rsidRPr="004F4A67">
        <w:rPr>
          <w:sz w:val="22"/>
          <w:szCs w:val="22"/>
        </w:rPr>
        <w:t xml:space="preserve">imate </w:t>
      </w:r>
      <w:r w:rsidRPr="004F4A67">
        <w:rPr>
          <w:b/>
          <w:sz w:val="22"/>
          <w:szCs w:val="22"/>
        </w:rPr>
        <w:t>sladkorno bolezen</w:t>
      </w:r>
      <w:r w:rsidRPr="004F4A67">
        <w:rPr>
          <w:sz w:val="22"/>
          <w:szCs w:val="22"/>
        </w:rPr>
        <w:t xml:space="preserve"> - spremljajte nivo sladkorja v krvi bolj pogosto, ker lahko uporaba zdravila </w:t>
      </w:r>
      <w:proofErr w:type="spellStart"/>
      <w:r w:rsidRPr="004F4A67">
        <w:rPr>
          <w:sz w:val="22"/>
          <w:szCs w:val="22"/>
        </w:rPr>
        <w:t>Nicorette</w:t>
      </w:r>
      <w:proofErr w:type="spellEnd"/>
      <w:r w:rsidRPr="004F4A67">
        <w:rPr>
          <w:sz w:val="22"/>
          <w:szCs w:val="22"/>
        </w:rPr>
        <w:t xml:space="preserve"> </w:t>
      </w:r>
      <w:proofErr w:type="spellStart"/>
      <w:r w:rsidR="00696A72">
        <w:rPr>
          <w:sz w:val="22"/>
          <w:szCs w:val="22"/>
        </w:rPr>
        <w:t>Invisipatch</w:t>
      </w:r>
      <w:proofErr w:type="spellEnd"/>
      <w:r w:rsidR="00696A72">
        <w:rPr>
          <w:sz w:val="22"/>
          <w:szCs w:val="22"/>
        </w:rPr>
        <w:t xml:space="preserve"> </w:t>
      </w:r>
      <w:r w:rsidRPr="004F4A67">
        <w:rPr>
          <w:sz w:val="22"/>
          <w:szCs w:val="22"/>
        </w:rPr>
        <w:t>spremeni potreben odmerek insulina,</w:t>
      </w:r>
    </w:p>
    <w:p w14:paraId="6931E7B7" w14:textId="77777777" w:rsidR="00E41E8A" w:rsidRPr="004F4A67" w:rsidRDefault="00E41E8A" w:rsidP="00E41E8A">
      <w:pPr>
        <w:numPr>
          <w:ilvl w:val="0"/>
          <w:numId w:val="11"/>
        </w:numPr>
        <w:ind w:right="-2"/>
        <w:rPr>
          <w:sz w:val="22"/>
          <w:szCs w:val="22"/>
        </w:rPr>
      </w:pPr>
      <w:r w:rsidRPr="004F4A67">
        <w:rPr>
          <w:sz w:val="22"/>
          <w:szCs w:val="22"/>
        </w:rPr>
        <w:t xml:space="preserve">imate </w:t>
      </w:r>
      <w:r w:rsidRPr="004F4A67">
        <w:rPr>
          <w:b/>
          <w:sz w:val="22"/>
          <w:szCs w:val="22"/>
        </w:rPr>
        <w:t>razjedo na želodcu</w:t>
      </w:r>
      <w:r w:rsidRPr="004F4A67">
        <w:rPr>
          <w:sz w:val="22"/>
          <w:szCs w:val="22"/>
        </w:rPr>
        <w:t xml:space="preserve"> ali </w:t>
      </w:r>
      <w:r w:rsidRPr="004F4A67">
        <w:rPr>
          <w:b/>
          <w:sz w:val="22"/>
          <w:szCs w:val="22"/>
        </w:rPr>
        <w:t>dvanajstniku</w:t>
      </w:r>
      <w:r w:rsidRPr="004F4A67">
        <w:rPr>
          <w:sz w:val="22"/>
          <w:szCs w:val="22"/>
        </w:rPr>
        <w:t xml:space="preserve">, </w:t>
      </w:r>
    </w:p>
    <w:p w14:paraId="6931E7B8" w14:textId="77777777" w:rsidR="00E41E8A" w:rsidRPr="004F4A67" w:rsidRDefault="00E41E8A" w:rsidP="00E41E8A">
      <w:pPr>
        <w:numPr>
          <w:ilvl w:val="0"/>
          <w:numId w:val="11"/>
        </w:numPr>
        <w:ind w:right="-2"/>
        <w:rPr>
          <w:sz w:val="22"/>
          <w:szCs w:val="22"/>
        </w:rPr>
      </w:pPr>
      <w:r w:rsidRPr="004F4A67">
        <w:rPr>
          <w:sz w:val="22"/>
          <w:szCs w:val="22"/>
        </w:rPr>
        <w:t xml:space="preserve">vaša </w:t>
      </w:r>
      <w:r w:rsidRPr="004F4A67">
        <w:rPr>
          <w:b/>
          <w:sz w:val="22"/>
          <w:szCs w:val="22"/>
        </w:rPr>
        <w:t>žleza ščitnica</w:t>
      </w:r>
      <w:r w:rsidRPr="004F4A67">
        <w:rPr>
          <w:sz w:val="22"/>
          <w:szCs w:val="22"/>
        </w:rPr>
        <w:t xml:space="preserve"> deluje prekomerno (hipertiroidizem),</w:t>
      </w:r>
    </w:p>
    <w:p w14:paraId="6931E7BA" w14:textId="6F7762D0" w:rsidR="00E41E8A" w:rsidRPr="004F4A67" w:rsidRDefault="00CA74AE" w:rsidP="00E41E8A">
      <w:pPr>
        <w:numPr>
          <w:ilvl w:val="0"/>
          <w:numId w:val="11"/>
        </w:numPr>
        <w:ind w:right="-2"/>
        <w:rPr>
          <w:sz w:val="22"/>
          <w:szCs w:val="22"/>
        </w:rPr>
      </w:pPr>
      <w:r w:rsidRPr="004F4A67">
        <w:rPr>
          <w:sz w:val="22"/>
          <w:szCs w:val="22"/>
        </w:rPr>
        <w:t>imate</w:t>
      </w:r>
      <w:r w:rsidR="00E41E8A" w:rsidRPr="004F4A67">
        <w:rPr>
          <w:sz w:val="22"/>
          <w:szCs w:val="22"/>
        </w:rPr>
        <w:t xml:space="preserve"> tumor </w:t>
      </w:r>
      <w:r w:rsidR="00E41E8A" w:rsidRPr="004F4A67">
        <w:rPr>
          <w:b/>
          <w:sz w:val="22"/>
          <w:szCs w:val="22"/>
        </w:rPr>
        <w:t>nadledvične žleze</w:t>
      </w:r>
      <w:r w:rsidR="00E41E8A" w:rsidRPr="004F4A67">
        <w:rPr>
          <w:sz w:val="22"/>
          <w:szCs w:val="22"/>
        </w:rPr>
        <w:t xml:space="preserve"> (</w:t>
      </w:r>
      <w:proofErr w:type="spellStart"/>
      <w:r w:rsidR="00E41E8A" w:rsidRPr="004F4A67">
        <w:rPr>
          <w:sz w:val="22"/>
          <w:szCs w:val="22"/>
        </w:rPr>
        <w:t>feokromocitom</w:t>
      </w:r>
      <w:proofErr w:type="spellEnd"/>
      <w:r w:rsidR="00E41E8A" w:rsidRPr="004F4A67">
        <w:rPr>
          <w:sz w:val="22"/>
          <w:szCs w:val="22"/>
        </w:rPr>
        <w:t>), ki lahko vpliva na krvni tlak,</w:t>
      </w:r>
    </w:p>
    <w:p w14:paraId="07BE6FAA" w14:textId="77777777" w:rsidR="00991D8D" w:rsidRDefault="00E41E8A" w:rsidP="0082718E">
      <w:pPr>
        <w:numPr>
          <w:ilvl w:val="0"/>
          <w:numId w:val="11"/>
        </w:numPr>
        <w:ind w:right="-2"/>
        <w:rPr>
          <w:sz w:val="22"/>
          <w:szCs w:val="22"/>
        </w:rPr>
      </w:pPr>
      <w:r w:rsidRPr="004F4A67">
        <w:rPr>
          <w:sz w:val="22"/>
          <w:szCs w:val="22"/>
        </w:rPr>
        <w:t>vnetje požiralnika</w:t>
      </w:r>
      <w:r w:rsidR="00991D8D">
        <w:rPr>
          <w:sz w:val="22"/>
          <w:szCs w:val="22"/>
        </w:rPr>
        <w:t>,</w:t>
      </w:r>
    </w:p>
    <w:p w14:paraId="1DC7827A" w14:textId="42EA0835" w:rsidR="00696A72" w:rsidRPr="0082718E" w:rsidRDefault="00677675" w:rsidP="0082718E">
      <w:pPr>
        <w:numPr>
          <w:ilvl w:val="0"/>
          <w:numId w:val="11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če se zdravite ali ste se zdravili zaradi </w:t>
      </w:r>
      <w:r>
        <w:rPr>
          <w:b/>
          <w:bCs/>
          <w:sz w:val="22"/>
          <w:szCs w:val="22"/>
        </w:rPr>
        <w:t>epileptičnih napadov</w:t>
      </w:r>
      <w:r w:rsidR="00CB78D5">
        <w:rPr>
          <w:sz w:val="22"/>
          <w:szCs w:val="22"/>
        </w:rPr>
        <w:t>.</w:t>
      </w:r>
    </w:p>
    <w:p w14:paraId="6691BE3A" w14:textId="77777777" w:rsidR="00696A72" w:rsidRDefault="00696A72" w:rsidP="00E41E8A">
      <w:pPr>
        <w:rPr>
          <w:color w:val="000000"/>
          <w:sz w:val="22"/>
          <w:szCs w:val="22"/>
        </w:rPr>
      </w:pPr>
    </w:p>
    <w:p w14:paraId="6931E7BF" w14:textId="08E03136" w:rsidR="00E41E8A" w:rsidRPr="004F4A67" w:rsidRDefault="00E41E8A" w:rsidP="00E41E8A">
      <w:pPr>
        <w:rPr>
          <w:color w:val="000000"/>
          <w:sz w:val="22"/>
          <w:szCs w:val="22"/>
        </w:rPr>
      </w:pPr>
      <w:r w:rsidRPr="004F4A67">
        <w:rPr>
          <w:color w:val="000000"/>
          <w:sz w:val="22"/>
          <w:szCs w:val="22"/>
        </w:rPr>
        <w:t>Kajenj</w:t>
      </w:r>
      <w:r w:rsidR="00696A72">
        <w:rPr>
          <w:color w:val="000000"/>
          <w:sz w:val="22"/>
          <w:szCs w:val="22"/>
        </w:rPr>
        <w:t>e</w:t>
      </w:r>
      <w:r w:rsidRPr="004F4A67">
        <w:rPr>
          <w:color w:val="000000"/>
          <w:sz w:val="22"/>
          <w:szCs w:val="22"/>
        </w:rPr>
        <w:t xml:space="preserve"> predstavlja večje tveganje kot uporaba zdravila </w:t>
      </w:r>
      <w:proofErr w:type="spellStart"/>
      <w:r w:rsidRPr="004F4A67">
        <w:rPr>
          <w:color w:val="000000"/>
          <w:sz w:val="22"/>
          <w:szCs w:val="22"/>
        </w:rPr>
        <w:t>Nicorette</w:t>
      </w:r>
      <w:proofErr w:type="spellEnd"/>
      <w:r w:rsidR="00696A72">
        <w:rPr>
          <w:color w:val="000000"/>
          <w:sz w:val="22"/>
          <w:szCs w:val="22"/>
        </w:rPr>
        <w:t xml:space="preserve"> </w:t>
      </w:r>
      <w:proofErr w:type="spellStart"/>
      <w:r w:rsidR="00696A72">
        <w:rPr>
          <w:sz w:val="22"/>
          <w:szCs w:val="22"/>
        </w:rPr>
        <w:t>Invisipatch</w:t>
      </w:r>
      <w:proofErr w:type="spellEnd"/>
      <w:r w:rsidRPr="004F4A67">
        <w:rPr>
          <w:color w:val="000000"/>
          <w:sz w:val="22"/>
          <w:szCs w:val="22"/>
        </w:rPr>
        <w:t>.</w:t>
      </w:r>
    </w:p>
    <w:p w14:paraId="6931E7C2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7C3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 imate pred začetkom uporabe </w:t>
      </w:r>
      <w:r w:rsidR="002823B9">
        <w:rPr>
          <w:rFonts w:ascii="Times New Roman" w:hAnsi="Times New Roman" w:cs="Times New Roman"/>
          <w:sz w:val="22"/>
          <w:szCs w:val="22"/>
        </w:rPr>
        <w:t>zdravila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72B16" w:rsidRPr="00972B16">
        <w:rPr>
          <w:rFonts w:ascii="Times New Roman" w:hAnsi="Times New Roman" w:cs="Times New Roman"/>
          <w:sz w:val="22"/>
          <w:szCs w:val="22"/>
        </w:rPr>
        <w:t>Invisipatch</w:t>
      </w:r>
      <w:proofErr w:type="spellEnd"/>
      <w:r w:rsidR="002823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823B9">
        <w:rPr>
          <w:rFonts w:ascii="Times New Roman" w:hAnsi="Times New Roman" w:cs="Times New Roman"/>
          <w:sz w:val="22"/>
          <w:szCs w:val="22"/>
        </w:rPr>
        <w:t>transdermalni</w:t>
      </w:r>
      <w:proofErr w:type="spellEnd"/>
      <w:r w:rsidR="002823B9">
        <w:rPr>
          <w:rFonts w:ascii="Times New Roman" w:hAnsi="Times New Roman" w:cs="Times New Roman"/>
          <w:sz w:val="22"/>
          <w:szCs w:val="22"/>
        </w:rPr>
        <w:t xml:space="preserve"> obliži</w:t>
      </w:r>
      <w:r>
        <w:rPr>
          <w:rFonts w:ascii="Times New Roman" w:hAnsi="Times New Roman" w:cs="Times New Roman"/>
          <w:sz w:val="22"/>
          <w:szCs w:val="22"/>
        </w:rPr>
        <w:t xml:space="preserve"> težave s kožo ali se vam simptomi pojavijo med zdravljenjem, se morate posvetovati z zdravnikom.</w:t>
      </w:r>
    </w:p>
    <w:p w14:paraId="6931E7C4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7C5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Prosimo, posvetujte se z zdravnikom, tudi če so se </w:t>
      </w:r>
      <w:r w:rsidR="00144FC2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gornje navedbe nanašale na vas kadarkoli v preteklosti.</w:t>
      </w:r>
    </w:p>
    <w:p w14:paraId="4390A772" w14:textId="77777777" w:rsidR="00221167" w:rsidRDefault="00221167" w:rsidP="00221167">
      <w:pPr>
        <w:rPr>
          <w:b/>
          <w:bCs/>
        </w:rPr>
      </w:pPr>
    </w:p>
    <w:p w14:paraId="1F7496BC" w14:textId="2749A036" w:rsidR="00221167" w:rsidRPr="00C75747" w:rsidRDefault="00221167" w:rsidP="00221167">
      <w:pPr>
        <w:rPr>
          <w:rStyle w:val="tlid-translation"/>
          <w:sz w:val="22"/>
          <w:szCs w:val="22"/>
        </w:rPr>
      </w:pPr>
      <w:r w:rsidRPr="00C75747">
        <w:rPr>
          <w:rStyle w:val="tlid-translation"/>
          <w:sz w:val="22"/>
          <w:szCs w:val="22"/>
        </w:rPr>
        <w:t>Če se simptomi ne izboljšajo ali poslabšajo ali če se pojavijo novi simptomi, prenehajte z uporabo in</w:t>
      </w:r>
      <w:r w:rsidRPr="00C75747">
        <w:rPr>
          <w:sz w:val="22"/>
          <w:szCs w:val="22"/>
        </w:rPr>
        <w:br/>
      </w:r>
      <w:r w:rsidRPr="00C75747">
        <w:rPr>
          <w:rStyle w:val="tlid-translation"/>
          <w:sz w:val="22"/>
          <w:szCs w:val="22"/>
        </w:rPr>
        <w:t>se posvetujte z zdravnikom.</w:t>
      </w:r>
    </w:p>
    <w:p w14:paraId="17B1E472" w14:textId="77777777" w:rsidR="00CA74AE" w:rsidRDefault="00CA74AE" w:rsidP="0098712E">
      <w:pPr>
        <w:pStyle w:val="Naslov2"/>
        <w:spacing w:before="0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</w:p>
    <w:p w14:paraId="6931E7C6" w14:textId="18267DB9" w:rsidR="0098712E" w:rsidRPr="00D82FB7" w:rsidRDefault="0098712E" w:rsidP="0098712E">
      <w:pPr>
        <w:pStyle w:val="Naslov2"/>
        <w:spacing w:before="0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  <w:r w:rsidRPr="00D82FB7">
        <w:rPr>
          <w:rFonts w:ascii="Times New Roman" w:hAnsi="Times New Roman" w:cs="Times New Roman"/>
          <w:color w:val="000000"/>
          <w:sz w:val="22"/>
          <w:szCs w:val="22"/>
          <w:lang w:val="pt-PT"/>
        </w:rPr>
        <w:t>Otroci in mladostniki</w:t>
      </w:r>
    </w:p>
    <w:p w14:paraId="6931E7C7" w14:textId="4D41B562" w:rsidR="0098712E" w:rsidRPr="004F4A67" w:rsidRDefault="00B4159E" w:rsidP="0098712E">
      <w:pPr>
        <w:rPr>
          <w:sz w:val="22"/>
          <w:szCs w:val="22"/>
        </w:rPr>
      </w:pPr>
      <w:r w:rsidRPr="004F4A67">
        <w:rPr>
          <w:sz w:val="22"/>
          <w:szCs w:val="22"/>
        </w:rPr>
        <w:t>Z</w:t>
      </w:r>
      <w:r w:rsidR="0098712E" w:rsidRPr="004F4A67">
        <w:rPr>
          <w:sz w:val="22"/>
          <w:szCs w:val="22"/>
        </w:rPr>
        <w:t>dravil</w:t>
      </w:r>
      <w:r w:rsidRPr="004F4A67">
        <w:rPr>
          <w:sz w:val="22"/>
          <w:szCs w:val="22"/>
        </w:rPr>
        <w:t>o</w:t>
      </w:r>
      <w:r w:rsidR="0098712E" w:rsidRPr="004F4A67">
        <w:rPr>
          <w:sz w:val="22"/>
          <w:szCs w:val="22"/>
        </w:rPr>
        <w:t xml:space="preserve"> </w:t>
      </w:r>
      <w:proofErr w:type="spellStart"/>
      <w:r w:rsidR="0098712E" w:rsidRPr="004F4A67">
        <w:rPr>
          <w:color w:val="000000"/>
          <w:sz w:val="22"/>
          <w:szCs w:val="22"/>
        </w:rPr>
        <w:t>Nicorette</w:t>
      </w:r>
      <w:proofErr w:type="spellEnd"/>
      <w:r w:rsidR="0098712E" w:rsidRPr="004F4A67">
        <w:rPr>
          <w:color w:val="000000"/>
          <w:sz w:val="22"/>
          <w:szCs w:val="22"/>
        </w:rPr>
        <w:t xml:space="preserve"> </w:t>
      </w:r>
      <w:proofErr w:type="spellStart"/>
      <w:r w:rsidR="0098712E" w:rsidRPr="004F4A67">
        <w:rPr>
          <w:color w:val="000000"/>
          <w:sz w:val="22"/>
          <w:szCs w:val="22"/>
        </w:rPr>
        <w:t>Invisipatch</w:t>
      </w:r>
      <w:proofErr w:type="spellEnd"/>
      <w:r w:rsidR="0098712E" w:rsidRPr="004F4A67">
        <w:rPr>
          <w:color w:val="000000"/>
          <w:sz w:val="22"/>
          <w:szCs w:val="22"/>
        </w:rPr>
        <w:t xml:space="preserve"> </w:t>
      </w:r>
      <w:r w:rsidR="0098712E" w:rsidRPr="004F4A67">
        <w:rPr>
          <w:sz w:val="22"/>
          <w:szCs w:val="22"/>
        </w:rPr>
        <w:t>smejo uporabljati</w:t>
      </w:r>
      <w:r w:rsidRPr="004F4A67">
        <w:rPr>
          <w:sz w:val="22"/>
          <w:szCs w:val="22"/>
        </w:rPr>
        <w:t xml:space="preserve"> osebe, mlajše od 18 let, le po posvetu z</w:t>
      </w:r>
      <w:r w:rsidR="0098712E" w:rsidRPr="004F4A67">
        <w:rPr>
          <w:sz w:val="22"/>
          <w:szCs w:val="22"/>
        </w:rPr>
        <w:t xml:space="preserve"> zdravnik</w:t>
      </w:r>
      <w:r w:rsidRPr="004F4A67">
        <w:rPr>
          <w:sz w:val="22"/>
          <w:szCs w:val="22"/>
        </w:rPr>
        <w:t>om</w:t>
      </w:r>
      <w:r w:rsidR="0098712E" w:rsidRPr="004F4A67">
        <w:rPr>
          <w:sz w:val="22"/>
          <w:szCs w:val="22"/>
        </w:rPr>
        <w:t>.</w:t>
      </w:r>
    </w:p>
    <w:p w14:paraId="6931E7C8" w14:textId="77777777" w:rsidR="0098712E" w:rsidRPr="004F4A67" w:rsidRDefault="0098712E" w:rsidP="0098712E">
      <w:pPr>
        <w:rPr>
          <w:bCs/>
          <w:sz w:val="22"/>
          <w:szCs w:val="22"/>
        </w:rPr>
      </w:pPr>
    </w:p>
    <w:p w14:paraId="6931E7C9" w14:textId="656ADFC6" w:rsidR="0098712E" w:rsidRPr="004F4A67" w:rsidRDefault="0098712E" w:rsidP="0098712E">
      <w:pPr>
        <w:rPr>
          <w:bCs/>
          <w:sz w:val="22"/>
          <w:szCs w:val="22"/>
          <w:lang w:val="pt-PT"/>
        </w:rPr>
      </w:pPr>
      <w:r w:rsidRPr="004F4A67">
        <w:rPr>
          <w:bCs/>
          <w:sz w:val="22"/>
          <w:szCs w:val="22"/>
          <w:lang w:val="pt-PT"/>
        </w:rPr>
        <w:t>Nicorette Invisipatch ne smejo uporabljati nekadilci.</w:t>
      </w:r>
    </w:p>
    <w:p w14:paraId="6931E7CA" w14:textId="77777777" w:rsidR="00042659" w:rsidRPr="004F4A67" w:rsidRDefault="00042659">
      <w:pPr>
        <w:pStyle w:val="Golobesedilo"/>
        <w:rPr>
          <w:rFonts w:ascii="Times New Roman" w:hAnsi="Times New Roman" w:cs="Times New Roman"/>
          <w:sz w:val="22"/>
          <w:szCs w:val="22"/>
          <w:lang w:val="pt-PT"/>
        </w:rPr>
      </w:pPr>
    </w:p>
    <w:p w14:paraId="6931E7CB" w14:textId="77777777" w:rsidR="007C2A5F" w:rsidRPr="007C2A5F" w:rsidRDefault="007C2A5F" w:rsidP="007C2A5F">
      <w:pPr>
        <w:rPr>
          <w:b/>
          <w:bCs/>
          <w:sz w:val="22"/>
          <w:szCs w:val="22"/>
        </w:rPr>
      </w:pPr>
      <w:r w:rsidRPr="007C2A5F">
        <w:rPr>
          <w:b/>
          <w:bCs/>
          <w:sz w:val="22"/>
          <w:szCs w:val="22"/>
        </w:rPr>
        <w:t xml:space="preserve">Druga zdravila in zdravilo </w:t>
      </w:r>
      <w:proofErr w:type="spellStart"/>
      <w:r w:rsidRPr="007C2A5F">
        <w:rPr>
          <w:b/>
          <w:bCs/>
          <w:sz w:val="22"/>
          <w:szCs w:val="22"/>
        </w:rPr>
        <w:t>Nicorette</w:t>
      </w:r>
      <w:proofErr w:type="spellEnd"/>
      <w:r w:rsidRPr="007C2A5F">
        <w:rPr>
          <w:b/>
          <w:bCs/>
          <w:sz w:val="22"/>
          <w:szCs w:val="22"/>
        </w:rPr>
        <w:t xml:space="preserve"> </w:t>
      </w:r>
      <w:proofErr w:type="spellStart"/>
      <w:r w:rsidR="009156B5">
        <w:rPr>
          <w:b/>
          <w:bCs/>
          <w:sz w:val="22"/>
          <w:szCs w:val="22"/>
        </w:rPr>
        <w:t>Invisipatch</w:t>
      </w:r>
      <w:proofErr w:type="spellEnd"/>
    </w:p>
    <w:p w14:paraId="6931E7CC" w14:textId="77777777" w:rsidR="007C2A5F" w:rsidRPr="007C2A5F" w:rsidRDefault="007C2A5F" w:rsidP="007C2A5F">
      <w:pPr>
        <w:pStyle w:val="Telobesedila-zamik"/>
        <w:adjustRightInd w:val="0"/>
        <w:spacing w:after="0" w:line="260" w:lineRule="exact"/>
        <w:ind w:left="0"/>
        <w:rPr>
          <w:sz w:val="22"/>
          <w:szCs w:val="22"/>
        </w:rPr>
      </w:pPr>
      <w:r w:rsidRPr="007C2A5F">
        <w:rPr>
          <w:sz w:val="22"/>
          <w:szCs w:val="22"/>
        </w:rPr>
        <w:t>Obvestite zdravnika ali farmacevta, če jemljete ali ste pred kratkim jemali ali pa boste morda začeli jemati katero koli drugo zdravilo.</w:t>
      </w:r>
    </w:p>
    <w:p w14:paraId="6931E7CD" w14:textId="77777777" w:rsidR="00042659" w:rsidRDefault="00042659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Pri odvajanju od kajenja bo morda treba prilagoditi odmerek tega zdravila.</w:t>
      </w:r>
    </w:p>
    <w:p w14:paraId="6931E7CE" w14:textId="77777777" w:rsidR="00042659" w:rsidRDefault="00042659">
      <w:pPr>
        <w:adjustRightInd w:val="0"/>
        <w:rPr>
          <w:sz w:val="22"/>
          <w:szCs w:val="22"/>
        </w:rPr>
      </w:pPr>
    </w:p>
    <w:p w14:paraId="6931E7CF" w14:textId="5775BFBF" w:rsidR="0098712E" w:rsidRDefault="00042659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Poleg nikotina vsebuje tobačni dim tudi druge snovi, ki učinkujejo v telesu tako, da vplivajo na jetrne encime. Po prenehanju kajenja lahko zaradi spremenjenega delovanja teh encimov pride do povečanja koncentracije nekaterih zdravil v krvi. To je lahko pomembno pri zdravilih, ki se jih zelo natančno odmerja, kakršna so npr.</w:t>
      </w:r>
      <w:r w:rsidR="0082718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6931E7D0" w14:textId="72F582EE" w:rsidR="0098712E" w:rsidRPr="005E5456" w:rsidRDefault="0098712E" w:rsidP="0098712E">
      <w:pPr>
        <w:pStyle w:val="Telobesedila-zamik"/>
        <w:numPr>
          <w:ilvl w:val="0"/>
          <w:numId w:val="22"/>
        </w:numPr>
        <w:tabs>
          <w:tab w:val="left" w:pos="567"/>
        </w:tabs>
        <w:adjustRightInd w:val="0"/>
        <w:spacing w:after="0" w:line="260" w:lineRule="exact"/>
        <w:rPr>
          <w:sz w:val="22"/>
          <w:szCs w:val="22"/>
        </w:rPr>
      </w:pPr>
      <w:proofErr w:type="spellStart"/>
      <w:r w:rsidRPr="005E5456">
        <w:rPr>
          <w:sz w:val="22"/>
          <w:szCs w:val="22"/>
        </w:rPr>
        <w:t>teofilin</w:t>
      </w:r>
      <w:proofErr w:type="spellEnd"/>
      <w:r w:rsidRPr="005E5456">
        <w:rPr>
          <w:sz w:val="22"/>
          <w:szCs w:val="22"/>
        </w:rPr>
        <w:t xml:space="preserve"> za zdravljenje astme</w:t>
      </w:r>
      <w:r w:rsidR="0082718E">
        <w:rPr>
          <w:sz w:val="22"/>
          <w:szCs w:val="22"/>
        </w:rPr>
        <w:t>,</w:t>
      </w:r>
    </w:p>
    <w:p w14:paraId="6931E7D1" w14:textId="4FACC81D" w:rsidR="0098712E" w:rsidRPr="005E5456" w:rsidRDefault="0098712E" w:rsidP="0098712E">
      <w:pPr>
        <w:pStyle w:val="Telobesedila-zamik"/>
        <w:numPr>
          <w:ilvl w:val="0"/>
          <w:numId w:val="22"/>
        </w:numPr>
        <w:tabs>
          <w:tab w:val="left" w:pos="567"/>
        </w:tabs>
        <w:adjustRightInd w:val="0"/>
        <w:spacing w:after="0" w:line="260" w:lineRule="exact"/>
        <w:rPr>
          <w:sz w:val="22"/>
          <w:szCs w:val="22"/>
        </w:rPr>
      </w:pPr>
      <w:proofErr w:type="spellStart"/>
      <w:r w:rsidRPr="005E5456">
        <w:rPr>
          <w:sz w:val="22"/>
          <w:szCs w:val="22"/>
        </w:rPr>
        <w:t>takrin</w:t>
      </w:r>
      <w:proofErr w:type="spellEnd"/>
      <w:r w:rsidRPr="005E5456">
        <w:rPr>
          <w:sz w:val="22"/>
          <w:szCs w:val="22"/>
        </w:rPr>
        <w:t xml:space="preserve"> za zdravljenje Alzheimerjeve bolezni</w:t>
      </w:r>
      <w:r w:rsidR="0082718E">
        <w:rPr>
          <w:sz w:val="22"/>
          <w:szCs w:val="22"/>
        </w:rPr>
        <w:t>,</w:t>
      </w:r>
    </w:p>
    <w:p w14:paraId="6931E7D2" w14:textId="3285F0DB" w:rsidR="0098712E" w:rsidRPr="005E5456" w:rsidRDefault="0098712E" w:rsidP="0098712E">
      <w:pPr>
        <w:pStyle w:val="Telobesedila-zamik"/>
        <w:numPr>
          <w:ilvl w:val="0"/>
          <w:numId w:val="22"/>
        </w:numPr>
        <w:tabs>
          <w:tab w:val="left" w:pos="567"/>
        </w:tabs>
        <w:adjustRightInd w:val="0"/>
        <w:spacing w:after="0" w:line="260" w:lineRule="exact"/>
        <w:rPr>
          <w:sz w:val="22"/>
          <w:szCs w:val="22"/>
        </w:rPr>
      </w:pPr>
      <w:proofErr w:type="spellStart"/>
      <w:r w:rsidRPr="005E5456">
        <w:rPr>
          <w:sz w:val="22"/>
          <w:szCs w:val="22"/>
        </w:rPr>
        <w:t>klozapin</w:t>
      </w:r>
      <w:proofErr w:type="spellEnd"/>
      <w:r w:rsidRPr="005E5456">
        <w:rPr>
          <w:sz w:val="22"/>
          <w:szCs w:val="22"/>
        </w:rPr>
        <w:t xml:space="preserve"> za zdravljenje shizofrenije</w:t>
      </w:r>
      <w:r w:rsidR="0082718E">
        <w:rPr>
          <w:sz w:val="22"/>
          <w:szCs w:val="22"/>
        </w:rPr>
        <w:t>,</w:t>
      </w:r>
    </w:p>
    <w:p w14:paraId="6931E7D3" w14:textId="77777777" w:rsidR="0098712E" w:rsidRPr="005E5456" w:rsidRDefault="0098712E" w:rsidP="0098712E">
      <w:pPr>
        <w:pStyle w:val="Telobesedila-zamik"/>
        <w:numPr>
          <w:ilvl w:val="0"/>
          <w:numId w:val="22"/>
        </w:numPr>
        <w:tabs>
          <w:tab w:val="left" w:pos="567"/>
        </w:tabs>
        <w:adjustRightInd w:val="0"/>
        <w:spacing w:after="0" w:line="260" w:lineRule="exact"/>
        <w:rPr>
          <w:sz w:val="22"/>
          <w:szCs w:val="22"/>
        </w:rPr>
      </w:pPr>
      <w:proofErr w:type="spellStart"/>
      <w:r w:rsidRPr="005E5456">
        <w:rPr>
          <w:sz w:val="22"/>
          <w:szCs w:val="22"/>
        </w:rPr>
        <w:t>ropinirol</w:t>
      </w:r>
      <w:proofErr w:type="spellEnd"/>
      <w:r w:rsidRPr="005E5456">
        <w:rPr>
          <w:sz w:val="22"/>
          <w:szCs w:val="22"/>
        </w:rPr>
        <w:t xml:space="preserve"> za zdravljenje Parkinsonove bolezni</w:t>
      </w:r>
    </w:p>
    <w:p w14:paraId="6931E7D6" w14:textId="77777777" w:rsidR="00042659" w:rsidRDefault="00042659">
      <w:pPr>
        <w:adjustRightInd w:val="0"/>
        <w:rPr>
          <w:sz w:val="22"/>
          <w:szCs w:val="22"/>
        </w:rPr>
      </w:pPr>
    </w:p>
    <w:p w14:paraId="6931E7D7" w14:textId="50178B3E" w:rsidR="00042659" w:rsidRDefault="00042659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Ko boste uporabljali</w:t>
      </w:r>
      <w:r w:rsidR="0082718E" w:rsidRPr="0082718E">
        <w:rPr>
          <w:sz w:val="22"/>
          <w:szCs w:val="22"/>
          <w:lang w:val="it-IT"/>
        </w:rPr>
        <w:t xml:space="preserve"> </w:t>
      </w:r>
      <w:proofErr w:type="spellStart"/>
      <w:r w:rsidR="0082718E" w:rsidRPr="004F4A67">
        <w:rPr>
          <w:sz w:val="22"/>
          <w:szCs w:val="22"/>
          <w:lang w:val="it-IT"/>
        </w:rPr>
        <w:t>zdravilo</w:t>
      </w:r>
      <w:proofErr w:type="spellEnd"/>
      <w:r w:rsidR="0082718E" w:rsidRPr="004F4A67">
        <w:rPr>
          <w:sz w:val="22"/>
          <w:szCs w:val="22"/>
          <w:lang w:val="it-IT"/>
        </w:rPr>
        <w:t xml:space="preserve"> </w:t>
      </w:r>
      <w:proofErr w:type="spellStart"/>
      <w:r w:rsidR="0082718E" w:rsidRPr="004F4A67">
        <w:rPr>
          <w:color w:val="000000"/>
          <w:sz w:val="22"/>
          <w:szCs w:val="22"/>
        </w:rPr>
        <w:t>Nicorette</w:t>
      </w:r>
      <w:proofErr w:type="spellEnd"/>
      <w:r w:rsidR="0082718E" w:rsidRPr="004F4A67">
        <w:rPr>
          <w:color w:val="000000"/>
          <w:sz w:val="22"/>
          <w:szCs w:val="22"/>
        </w:rPr>
        <w:t xml:space="preserve"> </w:t>
      </w:r>
      <w:proofErr w:type="spellStart"/>
      <w:r w:rsidR="0082718E">
        <w:rPr>
          <w:color w:val="000000"/>
          <w:sz w:val="22"/>
          <w:szCs w:val="22"/>
        </w:rPr>
        <w:t>Invisipatch</w:t>
      </w:r>
      <w:proofErr w:type="spellEnd"/>
      <w:r>
        <w:rPr>
          <w:sz w:val="22"/>
          <w:szCs w:val="22"/>
        </w:rPr>
        <w:t>, bo prišlo do zmanjšanja količine nikotina v vašem telesu in sčasoma bo ta postala še nižja, kot je bila, ko ste kadili. Ta sprememba lahko vpliva na to, kako se bo vaše telo odzivalo na nekatera zdravila.</w:t>
      </w:r>
    </w:p>
    <w:p w14:paraId="6931E7D8" w14:textId="77777777" w:rsidR="00042659" w:rsidRDefault="00042659">
      <w:pPr>
        <w:pStyle w:val="Golobesedilo"/>
        <w:rPr>
          <w:rFonts w:ascii="Times New Roman" w:hAnsi="Times New Roman" w:cs="Times New Roman"/>
          <w:iCs/>
          <w:sz w:val="22"/>
          <w:szCs w:val="22"/>
        </w:rPr>
      </w:pPr>
    </w:p>
    <w:p w14:paraId="6931E7D9" w14:textId="77777777" w:rsidR="0004265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Nosečnost</w:t>
      </w:r>
      <w:r w:rsidR="00995270">
        <w:rPr>
          <w:rFonts w:ascii="Times New Roman" w:hAnsi="Times New Roman" w:cs="Times New Roman"/>
          <w:b/>
          <w:bCs/>
          <w:sz w:val="22"/>
          <w:szCs w:val="22"/>
        </w:rPr>
        <w:t xml:space="preserve"> in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dojenje</w:t>
      </w:r>
    </w:p>
    <w:p w14:paraId="5A77805C" w14:textId="77777777" w:rsidR="00B4159E" w:rsidRPr="004F4A67" w:rsidRDefault="00B4159E" w:rsidP="00B4159E">
      <w:pPr>
        <w:rPr>
          <w:sz w:val="22"/>
          <w:szCs w:val="22"/>
        </w:rPr>
      </w:pPr>
      <w:r w:rsidRPr="004F4A67">
        <w:rPr>
          <w:sz w:val="22"/>
          <w:szCs w:val="22"/>
        </w:rPr>
        <w:t>Preden vzamete katerokoli zdravilo, se posvetujte z zdravnikom ali s farmacevtom.</w:t>
      </w:r>
    </w:p>
    <w:p w14:paraId="35843FCF" w14:textId="3EE39749" w:rsidR="00B4159E" w:rsidRPr="004F4A67" w:rsidRDefault="00B4159E" w:rsidP="00B4159E">
      <w:pPr>
        <w:rPr>
          <w:sz w:val="22"/>
          <w:szCs w:val="22"/>
        </w:rPr>
      </w:pPr>
      <w:r w:rsidRPr="004F4A67">
        <w:rPr>
          <w:sz w:val="22"/>
          <w:szCs w:val="22"/>
        </w:rPr>
        <w:t xml:space="preserve">Zelo pomembno je, da med </w:t>
      </w:r>
      <w:r w:rsidRPr="005E5456">
        <w:rPr>
          <w:b/>
          <w:sz w:val="22"/>
          <w:szCs w:val="22"/>
        </w:rPr>
        <w:t>nosečnostjo</w:t>
      </w:r>
      <w:r w:rsidRPr="004F4A67">
        <w:rPr>
          <w:sz w:val="22"/>
          <w:szCs w:val="22"/>
        </w:rPr>
        <w:t xml:space="preserve"> prenehate s kajenjem, ker lahko povzroči upočasnjeno rast otroka. Poleg tega je lahko vzrok za prezgodnji porod ali mrtvorojenost. Najbolje je, če lahko kajenje </w:t>
      </w:r>
      <w:r w:rsidRPr="004F4A67">
        <w:rPr>
          <w:sz w:val="22"/>
          <w:szCs w:val="22"/>
        </w:rPr>
        <w:lastRenderedPageBreak/>
        <w:t xml:space="preserve">opustite brez uporabe zdravil, ki vsebujejo nikotin. Če vam to ne uspe, lahko uporabite </w:t>
      </w:r>
      <w:proofErr w:type="spellStart"/>
      <w:r w:rsidRPr="004F4A67">
        <w:rPr>
          <w:sz w:val="22"/>
          <w:szCs w:val="22"/>
          <w:lang w:val="it-IT"/>
        </w:rPr>
        <w:t>zdravilo</w:t>
      </w:r>
      <w:proofErr w:type="spellEnd"/>
      <w:r w:rsidRPr="004F4A67">
        <w:rPr>
          <w:sz w:val="22"/>
          <w:szCs w:val="22"/>
          <w:lang w:val="it-IT"/>
        </w:rPr>
        <w:t xml:space="preserve"> </w:t>
      </w:r>
      <w:proofErr w:type="spellStart"/>
      <w:r w:rsidRPr="004F4A67">
        <w:rPr>
          <w:color w:val="000000"/>
          <w:sz w:val="22"/>
          <w:szCs w:val="22"/>
        </w:rPr>
        <w:t>Nicorette</w:t>
      </w:r>
      <w:proofErr w:type="spellEnd"/>
      <w:r w:rsidRPr="004F4A67">
        <w:rPr>
          <w:color w:val="000000"/>
          <w:sz w:val="22"/>
          <w:szCs w:val="22"/>
        </w:rPr>
        <w:t xml:space="preserve"> </w:t>
      </w:r>
      <w:proofErr w:type="spellStart"/>
      <w:r w:rsidR="00D375FC">
        <w:rPr>
          <w:color w:val="000000"/>
          <w:sz w:val="22"/>
          <w:szCs w:val="22"/>
        </w:rPr>
        <w:t>Invisipatch</w:t>
      </w:r>
      <w:proofErr w:type="spellEnd"/>
      <w:r w:rsidRPr="004F4A67">
        <w:rPr>
          <w:sz w:val="22"/>
          <w:szCs w:val="22"/>
        </w:rPr>
        <w:t>, toda le po posvetu z zdravnikom, ki vodi vašo nosečnost, družinskim zdravnikom ali zdravnikom v zdravstvenem centru, ki je usposobljen za pomoč pri odvajanju od kajenja.</w:t>
      </w:r>
    </w:p>
    <w:p w14:paraId="2D90C1BD" w14:textId="77777777" w:rsidR="00B4159E" w:rsidRPr="004F4A67" w:rsidRDefault="00B4159E" w:rsidP="00B4159E">
      <w:pPr>
        <w:rPr>
          <w:sz w:val="22"/>
          <w:szCs w:val="22"/>
        </w:rPr>
      </w:pPr>
    </w:p>
    <w:p w14:paraId="25654BD3" w14:textId="71DD322B" w:rsidR="00B4159E" w:rsidRPr="004F4A67" w:rsidRDefault="00B4159E" w:rsidP="00B4159E">
      <w:pPr>
        <w:rPr>
          <w:noProof/>
          <w:sz w:val="22"/>
          <w:szCs w:val="22"/>
        </w:rPr>
      </w:pPr>
      <w:r w:rsidRPr="004F4A67">
        <w:rPr>
          <w:noProof/>
          <w:sz w:val="22"/>
          <w:szCs w:val="22"/>
        </w:rPr>
        <w:t xml:space="preserve">Uporabi </w:t>
      </w:r>
      <w:proofErr w:type="spellStart"/>
      <w:r w:rsidRPr="004F4A67">
        <w:rPr>
          <w:sz w:val="22"/>
          <w:szCs w:val="22"/>
          <w:lang w:val="it-IT"/>
        </w:rPr>
        <w:t>zdravila</w:t>
      </w:r>
      <w:proofErr w:type="spellEnd"/>
      <w:r w:rsidRPr="004F4A67">
        <w:rPr>
          <w:sz w:val="22"/>
          <w:szCs w:val="22"/>
          <w:lang w:val="it-IT"/>
        </w:rPr>
        <w:t xml:space="preserve"> </w:t>
      </w:r>
      <w:proofErr w:type="spellStart"/>
      <w:r w:rsidRPr="004F4A67">
        <w:rPr>
          <w:color w:val="000000"/>
          <w:sz w:val="22"/>
          <w:szCs w:val="22"/>
        </w:rPr>
        <w:t>Nicorette</w:t>
      </w:r>
      <w:proofErr w:type="spellEnd"/>
      <w:r w:rsidRPr="004F4A67">
        <w:rPr>
          <w:color w:val="000000"/>
          <w:sz w:val="22"/>
          <w:szCs w:val="22"/>
        </w:rPr>
        <w:t xml:space="preserve"> </w:t>
      </w:r>
      <w:proofErr w:type="spellStart"/>
      <w:r w:rsidR="00D375FC">
        <w:rPr>
          <w:color w:val="000000"/>
          <w:sz w:val="22"/>
          <w:szCs w:val="22"/>
        </w:rPr>
        <w:t>Invisipatch</w:t>
      </w:r>
      <w:proofErr w:type="spellEnd"/>
      <w:r w:rsidRPr="004F4A67">
        <w:rPr>
          <w:noProof/>
          <w:sz w:val="22"/>
          <w:szCs w:val="22"/>
        </w:rPr>
        <w:t xml:space="preserve"> se je treba med </w:t>
      </w:r>
      <w:r w:rsidRPr="004F4A67">
        <w:rPr>
          <w:b/>
          <w:noProof/>
          <w:sz w:val="22"/>
          <w:szCs w:val="22"/>
        </w:rPr>
        <w:t>dojenjem</w:t>
      </w:r>
      <w:r w:rsidRPr="004F4A67">
        <w:rPr>
          <w:noProof/>
          <w:sz w:val="22"/>
          <w:szCs w:val="22"/>
        </w:rPr>
        <w:t xml:space="preserve"> izogibati, ker nikotin prehaja v materino mleko in lahko škoduje otroku. Če vam je uporabo </w:t>
      </w:r>
      <w:proofErr w:type="spellStart"/>
      <w:r w:rsidRPr="004F4A67">
        <w:rPr>
          <w:sz w:val="22"/>
          <w:szCs w:val="22"/>
          <w:lang w:val="it-IT"/>
        </w:rPr>
        <w:t>zdravila</w:t>
      </w:r>
      <w:proofErr w:type="spellEnd"/>
      <w:r w:rsidRPr="004F4A67">
        <w:rPr>
          <w:sz w:val="22"/>
          <w:szCs w:val="22"/>
          <w:lang w:val="it-IT"/>
        </w:rPr>
        <w:t xml:space="preserve"> </w:t>
      </w:r>
      <w:proofErr w:type="spellStart"/>
      <w:r w:rsidRPr="004F4A67">
        <w:rPr>
          <w:color w:val="000000"/>
          <w:sz w:val="22"/>
          <w:szCs w:val="22"/>
        </w:rPr>
        <w:t>Nicorette</w:t>
      </w:r>
      <w:proofErr w:type="spellEnd"/>
      <w:r w:rsidRPr="004F4A67">
        <w:rPr>
          <w:color w:val="000000"/>
          <w:sz w:val="22"/>
          <w:szCs w:val="22"/>
        </w:rPr>
        <w:t xml:space="preserve"> </w:t>
      </w:r>
      <w:proofErr w:type="spellStart"/>
      <w:r w:rsidR="00D375FC">
        <w:rPr>
          <w:color w:val="000000"/>
          <w:sz w:val="22"/>
          <w:szCs w:val="22"/>
        </w:rPr>
        <w:t>Invisipatch</w:t>
      </w:r>
      <w:proofErr w:type="spellEnd"/>
      <w:r w:rsidR="00D375FC">
        <w:rPr>
          <w:color w:val="000000"/>
          <w:sz w:val="22"/>
          <w:szCs w:val="22"/>
        </w:rPr>
        <w:t xml:space="preserve"> </w:t>
      </w:r>
      <w:r w:rsidRPr="004F4A67">
        <w:rPr>
          <w:noProof/>
          <w:sz w:val="22"/>
          <w:szCs w:val="22"/>
        </w:rPr>
        <w:t>svetoval zdravnik, ga uporabite takoj po dojenju in ne uporabljajte dve uri pred dojenjem.</w:t>
      </w:r>
    </w:p>
    <w:p w14:paraId="3A1AA12A" w14:textId="77777777" w:rsidR="00B4159E" w:rsidRPr="004F4A67" w:rsidRDefault="00B4159E" w:rsidP="00B4159E">
      <w:pPr>
        <w:rPr>
          <w:noProof/>
          <w:sz w:val="22"/>
          <w:szCs w:val="22"/>
        </w:rPr>
      </w:pPr>
    </w:p>
    <w:p w14:paraId="2AA594FC" w14:textId="77777777" w:rsidR="00B4159E" w:rsidRPr="004F4A67" w:rsidRDefault="00B4159E" w:rsidP="00B4159E">
      <w:pPr>
        <w:rPr>
          <w:noProof/>
          <w:sz w:val="22"/>
          <w:szCs w:val="22"/>
        </w:rPr>
      </w:pPr>
      <w:r w:rsidRPr="004F4A67">
        <w:rPr>
          <w:noProof/>
          <w:sz w:val="22"/>
          <w:szCs w:val="22"/>
        </w:rPr>
        <w:t>Kajenje povečuje tveganje za neplodnost pri ženskah in moških. Učinki nikotina na plodnost niso znani.</w:t>
      </w:r>
    </w:p>
    <w:p w14:paraId="6931E7DF" w14:textId="77777777" w:rsidR="00042659" w:rsidRDefault="00042659">
      <w:pPr>
        <w:adjustRightInd w:val="0"/>
        <w:rPr>
          <w:sz w:val="22"/>
          <w:szCs w:val="22"/>
        </w:rPr>
      </w:pPr>
    </w:p>
    <w:p w14:paraId="6931E7E0" w14:textId="77777777" w:rsidR="0004265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Vpliv na sposobnost upravljanja vozil in strojev</w:t>
      </w:r>
    </w:p>
    <w:p w14:paraId="6931E7E1" w14:textId="2CB22624" w:rsidR="00995270" w:rsidRDefault="00D33A1A" w:rsidP="00995270">
      <w:pPr>
        <w:pStyle w:val="Telobesedila-zamik2"/>
        <w:spacing w:line="240" w:lineRule="auto"/>
        <w:ind w:left="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995270">
        <w:rPr>
          <w:sz w:val="22"/>
          <w:szCs w:val="22"/>
        </w:rPr>
        <w:t xml:space="preserve">dravilo </w:t>
      </w:r>
      <w:proofErr w:type="spellStart"/>
      <w:r w:rsidR="00995270">
        <w:rPr>
          <w:sz w:val="22"/>
          <w:szCs w:val="22"/>
        </w:rPr>
        <w:t>Nicorette</w:t>
      </w:r>
      <w:proofErr w:type="spellEnd"/>
      <w:r w:rsidR="00995270">
        <w:rPr>
          <w:sz w:val="22"/>
          <w:szCs w:val="22"/>
        </w:rPr>
        <w:t xml:space="preserve"> </w:t>
      </w:r>
      <w:proofErr w:type="spellStart"/>
      <w:r w:rsidR="00995270">
        <w:rPr>
          <w:sz w:val="22"/>
          <w:szCs w:val="22"/>
        </w:rPr>
        <w:t>Invisipatch</w:t>
      </w:r>
      <w:proofErr w:type="spellEnd"/>
      <w:r w:rsidR="00995270">
        <w:rPr>
          <w:sz w:val="22"/>
          <w:szCs w:val="22"/>
        </w:rPr>
        <w:t xml:space="preserve"> </w:t>
      </w:r>
      <w:r w:rsidR="005062F5" w:rsidRPr="005E5456">
        <w:rPr>
          <w:color w:val="000000"/>
          <w:sz w:val="22"/>
          <w:szCs w:val="22"/>
        </w:rPr>
        <w:t>v priporočenih odmerkih</w:t>
      </w:r>
      <w:r w:rsidR="005062F5" w:rsidRPr="002F4BA9">
        <w:rPr>
          <w:color w:val="000000"/>
        </w:rPr>
        <w:t xml:space="preserve"> </w:t>
      </w:r>
      <w:r w:rsidR="00995270">
        <w:rPr>
          <w:sz w:val="22"/>
          <w:szCs w:val="22"/>
        </w:rPr>
        <w:t xml:space="preserve">nima vpliva na sposobnost vožnje in upravljanja </w:t>
      </w:r>
      <w:r w:rsidR="00C81839">
        <w:rPr>
          <w:sz w:val="22"/>
          <w:szCs w:val="22"/>
        </w:rPr>
        <w:t xml:space="preserve">s </w:t>
      </w:r>
      <w:r w:rsidR="00995270">
        <w:rPr>
          <w:sz w:val="22"/>
          <w:szCs w:val="22"/>
        </w:rPr>
        <w:t>stroj</w:t>
      </w:r>
      <w:r w:rsidR="00C81839">
        <w:rPr>
          <w:sz w:val="22"/>
          <w:szCs w:val="22"/>
        </w:rPr>
        <w:t>i</w:t>
      </w:r>
      <w:r w:rsidR="00995270">
        <w:rPr>
          <w:sz w:val="22"/>
          <w:szCs w:val="22"/>
        </w:rPr>
        <w:t>.</w:t>
      </w:r>
    </w:p>
    <w:p w14:paraId="6931E7E2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7E3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7E4" w14:textId="496DFDB5" w:rsidR="00042659" w:rsidRDefault="00042659" w:rsidP="000439BE">
      <w:pPr>
        <w:tabs>
          <w:tab w:val="left" w:pos="2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 w:rsidR="002823B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Kako uporabljati zdravilo </w:t>
      </w:r>
      <w:proofErr w:type="spellStart"/>
      <w:r>
        <w:rPr>
          <w:b/>
          <w:bCs/>
          <w:sz w:val="22"/>
          <w:szCs w:val="22"/>
        </w:rPr>
        <w:t>Nicorette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972B16" w:rsidRPr="00972B16">
        <w:rPr>
          <w:b/>
          <w:bCs/>
          <w:sz w:val="22"/>
          <w:szCs w:val="22"/>
        </w:rPr>
        <w:t>Invisipatch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6931E7E5" w14:textId="77777777" w:rsidR="0004265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14:paraId="6931E7E6" w14:textId="1BAADF4C" w:rsidR="00DE3144" w:rsidRDefault="00DE3144" w:rsidP="00DE3144">
      <w:pPr>
        <w:pStyle w:val="Golobesedil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Pri uporabi zdravila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972B16">
        <w:rPr>
          <w:rFonts w:ascii="Times New Roman" w:hAnsi="Times New Roman" w:cs="Times New Roman"/>
          <w:iCs/>
          <w:sz w:val="22"/>
          <w:szCs w:val="22"/>
        </w:rPr>
        <w:t>Invisipatch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natančno upoštevajte napotke v tem navodilu</w:t>
      </w:r>
      <w:r w:rsidR="00D33A1A" w:rsidRPr="00D33A1A">
        <w:rPr>
          <w:rFonts w:ascii="Times New Roman" w:hAnsi="Times New Roman" w:cs="Times New Roman"/>
          <w:sz w:val="22"/>
          <w:szCs w:val="22"/>
        </w:rPr>
        <w:t xml:space="preserve"> </w:t>
      </w:r>
      <w:r w:rsidR="00D33A1A" w:rsidRPr="00CF1C82">
        <w:rPr>
          <w:rFonts w:ascii="Times New Roman" w:hAnsi="Times New Roman" w:cs="Times New Roman"/>
          <w:sz w:val="22"/>
          <w:szCs w:val="22"/>
        </w:rPr>
        <w:t>ali navodila zdravnika ali</w:t>
      </w:r>
      <w:r w:rsidR="00D33A1A">
        <w:rPr>
          <w:rFonts w:ascii="Times New Roman" w:hAnsi="Times New Roman" w:cs="Times New Roman"/>
          <w:sz w:val="22"/>
          <w:szCs w:val="22"/>
        </w:rPr>
        <w:t xml:space="preserve"> </w:t>
      </w:r>
      <w:r w:rsidR="00D33A1A" w:rsidRPr="00CF1C82">
        <w:rPr>
          <w:rFonts w:ascii="Times New Roman" w:hAnsi="Times New Roman" w:cs="Times New Roman"/>
          <w:sz w:val="22"/>
          <w:szCs w:val="22"/>
        </w:rPr>
        <w:t>farmacevta</w:t>
      </w:r>
      <w:r>
        <w:rPr>
          <w:rFonts w:ascii="Times New Roman" w:hAnsi="Times New Roman" w:cs="Times New Roman"/>
          <w:iCs/>
          <w:sz w:val="22"/>
          <w:szCs w:val="22"/>
        </w:rPr>
        <w:t>. Če ste negotovi, se posvetujte z zdravnikom ali farmacevtom.</w:t>
      </w:r>
    </w:p>
    <w:p w14:paraId="6931E7E7" w14:textId="77777777" w:rsidR="00DE3144" w:rsidRDefault="00DE3144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14:paraId="6931E7E8" w14:textId="4B987B07" w:rsidR="006F60EA" w:rsidRPr="00845303" w:rsidRDefault="00845303" w:rsidP="009B705D">
      <w:pPr>
        <w:autoSpaceDE/>
        <w:autoSpaceDN/>
        <w:jc w:val="both"/>
        <w:rPr>
          <w:iCs/>
          <w:sz w:val="22"/>
          <w:szCs w:val="22"/>
        </w:rPr>
      </w:pPr>
      <w:r w:rsidRPr="009B705D">
        <w:rPr>
          <w:spacing w:val="-3"/>
          <w:sz w:val="22"/>
          <w:szCs w:val="22"/>
          <w:lang w:eastAsia="en-US"/>
        </w:rPr>
        <w:t xml:space="preserve">Zdravilo </w:t>
      </w:r>
      <w:proofErr w:type="spellStart"/>
      <w:r w:rsidRPr="00E614FD">
        <w:rPr>
          <w:sz w:val="22"/>
          <w:szCs w:val="22"/>
          <w:lang w:eastAsia="en-US"/>
        </w:rPr>
        <w:t>Nicorette</w:t>
      </w:r>
      <w:proofErr w:type="spellEnd"/>
      <w:r w:rsidRPr="00E614FD">
        <w:rPr>
          <w:sz w:val="22"/>
          <w:szCs w:val="22"/>
          <w:lang w:eastAsia="en-US"/>
        </w:rPr>
        <w:t xml:space="preserve"> </w:t>
      </w:r>
      <w:proofErr w:type="spellStart"/>
      <w:r w:rsidRPr="00E614FD">
        <w:rPr>
          <w:sz w:val="22"/>
          <w:szCs w:val="22"/>
          <w:lang w:eastAsia="en-US"/>
        </w:rPr>
        <w:t>Invisipatch</w:t>
      </w:r>
      <w:proofErr w:type="spellEnd"/>
      <w:r w:rsidRPr="00E614FD">
        <w:rPr>
          <w:sz w:val="22"/>
          <w:szCs w:val="22"/>
          <w:lang w:eastAsia="en-US"/>
        </w:rPr>
        <w:t xml:space="preserve"> </w:t>
      </w:r>
      <w:r w:rsidRPr="009B705D">
        <w:rPr>
          <w:spacing w:val="-3"/>
          <w:sz w:val="22"/>
          <w:szCs w:val="22"/>
          <w:lang w:eastAsia="en-US"/>
        </w:rPr>
        <w:t>se lahko uporablja za samostojno zdravljenje ali kombinirano zdravljenje z zdravil</w:t>
      </w:r>
      <w:r>
        <w:rPr>
          <w:spacing w:val="-3"/>
          <w:sz w:val="22"/>
          <w:szCs w:val="22"/>
          <w:lang w:eastAsia="en-US"/>
        </w:rPr>
        <w:t>i</w:t>
      </w:r>
      <w:r w:rsidRPr="00845303">
        <w:rPr>
          <w:spacing w:val="-3"/>
          <w:sz w:val="22"/>
          <w:szCs w:val="22"/>
          <w:lang w:eastAsia="en-US"/>
        </w:rPr>
        <w:t xml:space="preserve"> </w:t>
      </w:r>
      <w:proofErr w:type="spellStart"/>
      <w:r w:rsidRPr="00C975C6">
        <w:rPr>
          <w:spacing w:val="-3"/>
          <w:sz w:val="22"/>
          <w:szCs w:val="22"/>
          <w:lang w:eastAsia="en-US"/>
        </w:rPr>
        <w:t>Nicorette</w:t>
      </w:r>
      <w:proofErr w:type="spellEnd"/>
      <w:r w:rsidRPr="00C975C6">
        <w:rPr>
          <w:spacing w:val="-3"/>
          <w:sz w:val="22"/>
          <w:szCs w:val="22"/>
          <w:lang w:eastAsia="en-US"/>
        </w:rPr>
        <w:t xml:space="preserve"> 2 mg zdravilni žvečilni gumiji</w:t>
      </w:r>
      <w:r w:rsidRPr="009B705D">
        <w:rPr>
          <w:sz w:val="22"/>
          <w:szCs w:val="22"/>
          <w:lang w:eastAsia="en-US"/>
        </w:rPr>
        <w:t>.</w:t>
      </w:r>
    </w:p>
    <w:p w14:paraId="6931E7E9" w14:textId="77777777" w:rsidR="006F60EA" w:rsidRDefault="006F60EA">
      <w:pPr>
        <w:pStyle w:val="Golobesedilo"/>
        <w:rPr>
          <w:rFonts w:ascii="Times New Roman" w:hAnsi="Times New Roman" w:cs="Times New Roman"/>
          <w:iCs/>
          <w:sz w:val="22"/>
          <w:szCs w:val="22"/>
        </w:rPr>
      </w:pPr>
    </w:p>
    <w:p w14:paraId="6931E7EA" w14:textId="48F1FF5A" w:rsidR="00144FC2" w:rsidRPr="00C81839" w:rsidRDefault="00C81839">
      <w:pPr>
        <w:pStyle w:val="Golobesedilo"/>
        <w:rPr>
          <w:rFonts w:ascii="Times New Roman" w:hAnsi="Times New Roman" w:cs="Times New Roman"/>
          <w:b/>
          <w:iCs/>
          <w:sz w:val="22"/>
          <w:szCs w:val="22"/>
        </w:rPr>
      </w:pPr>
      <w:r w:rsidRPr="00C81839">
        <w:rPr>
          <w:rFonts w:ascii="Times New Roman" w:hAnsi="Times New Roman" w:cs="Times New Roman"/>
          <w:b/>
          <w:iCs/>
          <w:sz w:val="22"/>
          <w:szCs w:val="22"/>
        </w:rPr>
        <w:t>O</w:t>
      </w:r>
      <w:r w:rsidR="00D33A1A">
        <w:rPr>
          <w:rFonts w:ascii="Times New Roman" w:hAnsi="Times New Roman" w:cs="Times New Roman"/>
          <w:b/>
          <w:iCs/>
          <w:sz w:val="22"/>
          <w:szCs w:val="22"/>
        </w:rPr>
        <w:t>drasli in starostniki</w:t>
      </w:r>
    </w:p>
    <w:p w14:paraId="6931E7EB" w14:textId="77777777" w:rsidR="00C81839" w:rsidRDefault="00C81839">
      <w:pPr>
        <w:pStyle w:val="Golobesedilo"/>
        <w:rPr>
          <w:rFonts w:ascii="Times New Roman" w:hAnsi="Times New Roman" w:cs="Times New Roman"/>
          <w:iCs/>
          <w:sz w:val="22"/>
          <w:szCs w:val="22"/>
        </w:rPr>
      </w:pPr>
    </w:p>
    <w:p w14:paraId="6931E7EC" w14:textId="335D708F" w:rsidR="002A6790" w:rsidRPr="00991D8D" w:rsidRDefault="002A6790" w:rsidP="002A6790">
      <w:pPr>
        <w:rPr>
          <w:b/>
          <w:spacing w:val="-3"/>
          <w:sz w:val="22"/>
          <w:szCs w:val="22"/>
          <w:lang w:eastAsia="en-US"/>
        </w:rPr>
      </w:pPr>
      <w:proofErr w:type="spellStart"/>
      <w:r w:rsidRPr="007C2A5F">
        <w:rPr>
          <w:b/>
          <w:color w:val="000000"/>
          <w:spacing w:val="-3"/>
          <w:sz w:val="22"/>
          <w:szCs w:val="22"/>
        </w:rPr>
        <w:t>Nicorette</w:t>
      </w:r>
      <w:proofErr w:type="spellEnd"/>
      <w:r w:rsidRPr="007C2A5F">
        <w:rPr>
          <w:b/>
          <w:color w:val="000000"/>
          <w:spacing w:val="-3"/>
          <w:sz w:val="22"/>
          <w:szCs w:val="22"/>
        </w:rPr>
        <w:t xml:space="preserve"> </w:t>
      </w:r>
      <w:proofErr w:type="spellStart"/>
      <w:r w:rsidRPr="00991D8D">
        <w:rPr>
          <w:b/>
          <w:spacing w:val="-3"/>
          <w:sz w:val="22"/>
          <w:szCs w:val="22"/>
          <w:lang w:eastAsia="en-US"/>
        </w:rPr>
        <w:t>I</w:t>
      </w:r>
      <w:r w:rsidRPr="00991D8D">
        <w:rPr>
          <w:b/>
          <w:spacing w:val="-3"/>
          <w:sz w:val="22"/>
          <w:szCs w:val="22"/>
        </w:rPr>
        <w:t>nvisipatch</w:t>
      </w:r>
      <w:proofErr w:type="spellEnd"/>
      <w:r w:rsidRPr="00991D8D">
        <w:rPr>
          <w:b/>
          <w:spacing w:val="-3"/>
          <w:sz w:val="22"/>
          <w:szCs w:val="22"/>
          <w:lang w:eastAsia="en-US"/>
        </w:rPr>
        <w:t xml:space="preserve"> za samostojno zdravljenje</w:t>
      </w:r>
    </w:p>
    <w:p w14:paraId="6931E7ED" w14:textId="77777777" w:rsidR="00845303" w:rsidRPr="007C2A5F" w:rsidRDefault="00845303" w:rsidP="002A6790">
      <w:pPr>
        <w:rPr>
          <w:b/>
          <w:color w:val="000000"/>
          <w:spacing w:val="-3"/>
          <w:sz w:val="22"/>
          <w:szCs w:val="22"/>
        </w:rPr>
      </w:pPr>
    </w:p>
    <w:p w14:paraId="6931E7EE" w14:textId="77777777" w:rsidR="00042659" w:rsidRDefault="00042659">
      <w:pPr>
        <w:pStyle w:val="Golobesedilo"/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Trajanje zdravljenja je individualno in praviloma traja 3 mesece.</w:t>
      </w:r>
    </w:p>
    <w:p w14:paraId="6931E7EF" w14:textId="77777777" w:rsidR="00042659" w:rsidRDefault="000A4029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042659">
        <w:rPr>
          <w:sz w:val="22"/>
          <w:szCs w:val="22"/>
        </w:rPr>
        <w:t>adilci</w:t>
      </w:r>
      <w:r>
        <w:rPr>
          <w:sz w:val="22"/>
          <w:szCs w:val="22"/>
        </w:rPr>
        <w:t>, ki so zelo zasvojeni,</w:t>
      </w:r>
      <w:r w:rsidR="00042659">
        <w:rPr>
          <w:sz w:val="22"/>
          <w:szCs w:val="22"/>
        </w:rPr>
        <w:t xml:space="preserve"> naj 8 tednov uporabljajo </w:t>
      </w:r>
      <w:proofErr w:type="spellStart"/>
      <w:r w:rsidR="00042659">
        <w:rPr>
          <w:sz w:val="22"/>
          <w:szCs w:val="22"/>
        </w:rPr>
        <w:t>transdermalne</w:t>
      </w:r>
      <w:proofErr w:type="spellEnd"/>
      <w:r w:rsidR="00042659">
        <w:rPr>
          <w:sz w:val="22"/>
          <w:szCs w:val="22"/>
        </w:rPr>
        <w:t xml:space="preserve"> obliže 25 mg/16 ur, nato 2 tedna </w:t>
      </w:r>
      <w:proofErr w:type="spellStart"/>
      <w:r w:rsidR="00042659">
        <w:rPr>
          <w:sz w:val="22"/>
          <w:szCs w:val="22"/>
        </w:rPr>
        <w:t>transdermalne</w:t>
      </w:r>
      <w:proofErr w:type="spellEnd"/>
      <w:r w:rsidR="00042659">
        <w:rPr>
          <w:sz w:val="22"/>
          <w:szCs w:val="22"/>
        </w:rPr>
        <w:t xml:space="preserve"> obliže 15 mg/16 ur in nato še 2 tedna </w:t>
      </w:r>
      <w:proofErr w:type="spellStart"/>
      <w:r w:rsidR="00042659">
        <w:rPr>
          <w:sz w:val="22"/>
          <w:szCs w:val="22"/>
        </w:rPr>
        <w:t>transdermalne</w:t>
      </w:r>
      <w:proofErr w:type="spellEnd"/>
      <w:r w:rsidR="00042659">
        <w:rPr>
          <w:sz w:val="22"/>
          <w:szCs w:val="22"/>
        </w:rPr>
        <w:t xml:space="preserve"> obliže 10 mg/16 ur.</w:t>
      </w:r>
    </w:p>
    <w:p w14:paraId="6931E7F0" w14:textId="77777777" w:rsidR="00042659" w:rsidRDefault="00042659">
      <w:pPr>
        <w:rPr>
          <w:sz w:val="22"/>
          <w:szCs w:val="22"/>
        </w:rPr>
      </w:pPr>
      <w:r>
        <w:rPr>
          <w:sz w:val="22"/>
          <w:szCs w:val="22"/>
        </w:rPr>
        <w:t xml:space="preserve">Zmerni kadilci naj 8 tednov uporabljajo </w:t>
      </w:r>
      <w:proofErr w:type="spellStart"/>
      <w:r>
        <w:rPr>
          <w:sz w:val="22"/>
          <w:szCs w:val="22"/>
        </w:rPr>
        <w:t>transdermalne</w:t>
      </w:r>
      <w:proofErr w:type="spellEnd"/>
      <w:r>
        <w:rPr>
          <w:sz w:val="22"/>
          <w:szCs w:val="22"/>
        </w:rPr>
        <w:t xml:space="preserve"> obliže 15 mg/16 ur, nato pa 4 tedne </w:t>
      </w:r>
      <w:proofErr w:type="spellStart"/>
      <w:r>
        <w:rPr>
          <w:sz w:val="22"/>
          <w:szCs w:val="22"/>
        </w:rPr>
        <w:t>transdermalne</w:t>
      </w:r>
      <w:proofErr w:type="spellEnd"/>
      <w:r>
        <w:rPr>
          <w:sz w:val="22"/>
          <w:szCs w:val="22"/>
        </w:rPr>
        <w:t xml:space="preserve"> obliže 10 mg/16 ur.</w:t>
      </w:r>
    </w:p>
    <w:p w14:paraId="6931E7F1" w14:textId="77777777" w:rsidR="00042659" w:rsidRDefault="00042659">
      <w:pPr>
        <w:pStyle w:val="Golobesedilo"/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določenih primerih je lahko potrebno daljše zdravljenje, da bi preprečili ponoven začetek kajenja.</w:t>
      </w:r>
    </w:p>
    <w:p w14:paraId="6931E7F2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7F3" w14:textId="6905A24B" w:rsidR="00144FC2" w:rsidRDefault="00144FC2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 v </w:t>
      </w:r>
      <w:r w:rsidR="00F77D5E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mesecih</w:t>
      </w:r>
      <w:r w:rsidR="007F38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 začetku zdravljenja ne prenehate uporabljati zdravila </w:t>
      </w:r>
      <w:proofErr w:type="spellStart"/>
      <w:r>
        <w:rPr>
          <w:rFonts w:ascii="Times New Roman" w:hAnsi="Times New Roman" w:cs="Times New Roman"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5797570"/>
      <w:proofErr w:type="spellStart"/>
      <w:r>
        <w:rPr>
          <w:rFonts w:ascii="Times New Roman" w:hAnsi="Times New Roman" w:cs="Times New Roman"/>
          <w:sz w:val="22"/>
          <w:szCs w:val="22"/>
        </w:rPr>
        <w:t>Invisipatch</w:t>
      </w:r>
      <w:bookmarkEnd w:id="1"/>
      <w:proofErr w:type="spellEnd"/>
      <w:r>
        <w:rPr>
          <w:rFonts w:ascii="Times New Roman" w:hAnsi="Times New Roman" w:cs="Times New Roman"/>
          <w:sz w:val="22"/>
          <w:szCs w:val="22"/>
        </w:rPr>
        <w:t>, se posvetujte z zdravnikom ali s farmacevtom.</w:t>
      </w:r>
    </w:p>
    <w:p w14:paraId="6931E7F4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7F5" w14:textId="03DA13FB" w:rsidR="002A6790" w:rsidRDefault="002A6790" w:rsidP="002A6790">
      <w:pPr>
        <w:rPr>
          <w:b/>
          <w:bCs/>
          <w:color w:val="000000"/>
          <w:sz w:val="22"/>
          <w:szCs w:val="22"/>
        </w:rPr>
      </w:pPr>
      <w:r w:rsidRPr="007C2A5F">
        <w:rPr>
          <w:b/>
          <w:bCs/>
          <w:color w:val="000000"/>
          <w:sz w:val="22"/>
          <w:szCs w:val="22"/>
        </w:rPr>
        <w:t xml:space="preserve">Zdravljenje z zdravilom </w:t>
      </w:r>
      <w:proofErr w:type="spellStart"/>
      <w:r w:rsidRPr="00D327F3">
        <w:rPr>
          <w:b/>
          <w:color w:val="000000"/>
          <w:spacing w:val="-3"/>
          <w:sz w:val="22"/>
          <w:szCs w:val="22"/>
        </w:rPr>
        <w:t>Nicorette</w:t>
      </w:r>
      <w:proofErr w:type="spellEnd"/>
      <w:r w:rsidRPr="00D327F3">
        <w:rPr>
          <w:b/>
          <w:color w:val="000000"/>
          <w:spacing w:val="-3"/>
          <w:sz w:val="22"/>
          <w:szCs w:val="22"/>
        </w:rPr>
        <w:t xml:space="preserve"> </w:t>
      </w:r>
      <w:proofErr w:type="spellStart"/>
      <w:r w:rsidRPr="004F4A67">
        <w:rPr>
          <w:b/>
          <w:spacing w:val="-3"/>
          <w:sz w:val="22"/>
          <w:szCs w:val="22"/>
          <w:lang w:eastAsia="en-US"/>
        </w:rPr>
        <w:t>I</w:t>
      </w:r>
      <w:r w:rsidRPr="004F4A67">
        <w:rPr>
          <w:b/>
          <w:spacing w:val="-3"/>
          <w:sz w:val="22"/>
          <w:szCs w:val="22"/>
        </w:rPr>
        <w:t>nvisipatch</w:t>
      </w:r>
      <w:proofErr w:type="spellEnd"/>
      <w:r w:rsidRPr="004F4A67">
        <w:rPr>
          <w:b/>
          <w:spacing w:val="-3"/>
          <w:sz w:val="22"/>
          <w:szCs w:val="22"/>
          <w:lang w:eastAsia="en-US"/>
        </w:rPr>
        <w:t xml:space="preserve"> </w:t>
      </w:r>
      <w:r w:rsidR="00995270" w:rsidRPr="004F4A67">
        <w:rPr>
          <w:b/>
          <w:spacing w:val="-3"/>
          <w:sz w:val="22"/>
          <w:szCs w:val="22"/>
        </w:rPr>
        <w:t>v kombinaciji z zdravilom</w:t>
      </w:r>
      <w:r w:rsidRPr="004F4A67">
        <w:rPr>
          <w:b/>
          <w:spacing w:val="-3"/>
          <w:sz w:val="22"/>
          <w:szCs w:val="22"/>
        </w:rPr>
        <w:t xml:space="preserve"> </w:t>
      </w:r>
      <w:proofErr w:type="spellStart"/>
      <w:r w:rsidRPr="007C2A5F">
        <w:rPr>
          <w:b/>
          <w:bCs/>
          <w:color w:val="000000"/>
          <w:sz w:val="22"/>
          <w:szCs w:val="22"/>
        </w:rPr>
        <w:t>Nicorette</w:t>
      </w:r>
      <w:proofErr w:type="spellEnd"/>
      <w:r w:rsidR="00995270">
        <w:rPr>
          <w:b/>
          <w:bCs/>
          <w:color w:val="000000"/>
          <w:sz w:val="22"/>
          <w:szCs w:val="22"/>
        </w:rPr>
        <w:t xml:space="preserve"> 2 mg</w:t>
      </w:r>
      <w:r w:rsidRPr="007C2A5F">
        <w:rPr>
          <w:b/>
          <w:bCs/>
          <w:color w:val="000000"/>
          <w:sz w:val="22"/>
          <w:szCs w:val="22"/>
        </w:rPr>
        <w:t xml:space="preserve"> zdravilni žvečilni gumiji </w:t>
      </w:r>
    </w:p>
    <w:p w14:paraId="6931E7F6" w14:textId="77777777" w:rsidR="00845303" w:rsidRPr="007C2A5F" w:rsidRDefault="00845303" w:rsidP="002A6790">
      <w:pPr>
        <w:rPr>
          <w:b/>
          <w:bCs/>
          <w:color w:val="000000"/>
          <w:sz w:val="22"/>
          <w:szCs w:val="22"/>
        </w:rPr>
      </w:pPr>
    </w:p>
    <w:p w14:paraId="6931E7F7" w14:textId="673EC795" w:rsidR="002A6790" w:rsidRPr="00AD27B0" w:rsidRDefault="002A6790" w:rsidP="002A6790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Kadilci</w:t>
      </w:r>
      <w:r w:rsidRPr="00AD27B0">
        <w:rPr>
          <w:bCs/>
          <w:color w:val="000000"/>
          <w:sz w:val="22"/>
          <w:szCs w:val="22"/>
        </w:rPr>
        <w:t xml:space="preserve">, ki čutijo </w:t>
      </w:r>
      <w:r>
        <w:rPr>
          <w:bCs/>
          <w:color w:val="000000"/>
          <w:sz w:val="22"/>
          <w:szCs w:val="22"/>
        </w:rPr>
        <w:t>potrebo po cigareti</w:t>
      </w:r>
      <w:r w:rsidRPr="00AD27B0">
        <w:rPr>
          <w:bCs/>
          <w:color w:val="000000"/>
          <w:sz w:val="22"/>
          <w:szCs w:val="22"/>
        </w:rPr>
        <w:t xml:space="preserve"> kljub uporabi </w:t>
      </w:r>
      <w:r>
        <w:rPr>
          <w:bCs/>
          <w:color w:val="000000"/>
          <w:sz w:val="22"/>
          <w:szCs w:val="22"/>
        </w:rPr>
        <w:t xml:space="preserve">zdravil z </w:t>
      </w:r>
      <w:r w:rsidRPr="00AD27B0">
        <w:rPr>
          <w:bCs/>
          <w:color w:val="000000"/>
          <w:sz w:val="22"/>
          <w:szCs w:val="22"/>
        </w:rPr>
        <w:t>nikotin</w:t>
      </w:r>
      <w:r>
        <w:rPr>
          <w:bCs/>
          <w:color w:val="000000"/>
          <w:sz w:val="22"/>
          <w:szCs w:val="22"/>
        </w:rPr>
        <w:t>om</w:t>
      </w:r>
      <w:r w:rsidRPr="00AD27B0">
        <w:rPr>
          <w:bCs/>
          <w:color w:val="000000"/>
          <w:sz w:val="22"/>
          <w:szCs w:val="22"/>
        </w:rPr>
        <w:t xml:space="preserve"> ali </w:t>
      </w:r>
      <w:r w:rsidR="00DE3144">
        <w:rPr>
          <w:bCs/>
          <w:color w:val="000000"/>
          <w:sz w:val="22"/>
          <w:szCs w:val="22"/>
        </w:rPr>
        <w:t>tisti, ki</w:t>
      </w:r>
      <w:r>
        <w:rPr>
          <w:bCs/>
          <w:color w:val="000000"/>
          <w:sz w:val="22"/>
          <w:szCs w:val="22"/>
        </w:rPr>
        <w:t xml:space="preserve"> niso uspeli prenehati kaditi </w:t>
      </w:r>
      <w:r w:rsidR="00995270">
        <w:rPr>
          <w:bCs/>
          <w:color w:val="000000"/>
          <w:sz w:val="22"/>
          <w:szCs w:val="22"/>
        </w:rPr>
        <w:t xml:space="preserve">samo </w:t>
      </w:r>
      <w:r>
        <w:rPr>
          <w:bCs/>
          <w:color w:val="000000"/>
          <w:sz w:val="22"/>
          <w:szCs w:val="22"/>
        </w:rPr>
        <w:t xml:space="preserve">z </w:t>
      </w:r>
      <w:r w:rsidRPr="00AD27B0">
        <w:rPr>
          <w:bCs/>
          <w:color w:val="000000"/>
          <w:sz w:val="22"/>
          <w:szCs w:val="22"/>
        </w:rPr>
        <w:t>zdravljenje</w:t>
      </w:r>
      <w:r>
        <w:rPr>
          <w:bCs/>
          <w:color w:val="000000"/>
          <w:sz w:val="22"/>
          <w:szCs w:val="22"/>
        </w:rPr>
        <w:t xml:space="preserve">m </w:t>
      </w:r>
      <w:r w:rsidRPr="00AD27B0">
        <w:rPr>
          <w:bCs/>
          <w:color w:val="000000"/>
          <w:sz w:val="22"/>
          <w:szCs w:val="22"/>
        </w:rPr>
        <w:t xml:space="preserve">z </w:t>
      </w:r>
      <w:proofErr w:type="spellStart"/>
      <w:r w:rsidRPr="00AD27B0">
        <w:rPr>
          <w:bCs/>
          <w:color w:val="000000"/>
          <w:sz w:val="22"/>
          <w:szCs w:val="22"/>
        </w:rPr>
        <w:t>Nicorette</w:t>
      </w:r>
      <w:proofErr w:type="spellEnd"/>
      <w:r w:rsidR="0060303C">
        <w:rPr>
          <w:bCs/>
          <w:color w:val="000000"/>
          <w:sz w:val="22"/>
          <w:szCs w:val="22"/>
        </w:rPr>
        <w:t xml:space="preserve"> </w:t>
      </w:r>
      <w:proofErr w:type="spellStart"/>
      <w:r w:rsidR="0060303C">
        <w:rPr>
          <w:bCs/>
          <w:color w:val="000000"/>
          <w:sz w:val="22"/>
          <w:szCs w:val="22"/>
        </w:rPr>
        <w:t>Invisipatch</w:t>
      </w:r>
      <w:proofErr w:type="spellEnd"/>
      <w:r>
        <w:rPr>
          <w:bCs/>
          <w:color w:val="000000"/>
          <w:sz w:val="22"/>
          <w:szCs w:val="22"/>
        </w:rPr>
        <w:t xml:space="preserve">, lahko uporabljajo zdravilo </w:t>
      </w:r>
      <w:proofErr w:type="spellStart"/>
      <w:r>
        <w:rPr>
          <w:bCs/>
          <w:color w:val="000000"/>
          <w:sz w:val="22"/>
          <w:szCs w:val="22"/>
        </w:rPr>
        <w:t>Nicorette</w:t>
      </w:r>
      <w:proofErr w:type="spellEnd"/>
      <w:r w:rsidR="0060303C">
        <w:rPr>
          <w:bCs/>
          <w:color w:val="000000"/>
          <w:sz w:val="22"/>
          <w:szCs w:val="22"/>
        </w:rPr>
        <w:t xml:space="preserve"> </w:t>
      </w:r>
      <w:proofErr w:type="spellStart"/>
      <w:r w:rsidR="0060303C">
        <w:rPr>
          <w:bCs/>
          <w:color w:val="000000"/>
          <w:sz w:val="22"/>
          <w:szCs w:val="22"/>
        </w:rPr>
        <w:t>Invisipatch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r w:rsidRPr="00AD27B0">
        <w:rPr>
          <w:bCs/>
          <w:color w:val="000000"/>
          <w:sz w:val="22"/>
          <w:szCs w:val="22"/>
        </w:rPr>
        <w:t xml:space="preserve">skupaj z </w:t>
      </w:r>
      <w:r>
        <w:rPr>
          <w:bCs/>
          <w:color w:val="000000"/>
          <w:sz w:val="22"/>
          <w:szCs w:val="22"/>
        </w:rPr>
        <w:t>zdravil</w:t>
      </w:r>
      <w:r w:rsidR="00DE3144">
        <w:rPr>
          <w:bCs/>
          <w:color w:val="000000"/>
          <w:sz w:val="22"/>
          <w:szCs w:val="22"/>
        </w:rPr>
        <w:t>om</w:t>
      </w:r>
      <w:r>
        <w:rPr>
          <w:bCs/>
          <w:color w:val="000000"/>
          <w:sz w:val="22"/>
          <w:szCs w:val="22"/>
        </w:rPr>
        <w:t xml:space="preserve"> </w:t>
      </w:r>
      <w:proofErr w:type="spellStart"/>
      <w:r w:rsidRPr="00AD27B0">
        <w:rPr>
          <w:bCs/>
          <w:color w:val="000000"/>
          <w:sz w:val="22"/>
          <w:szCs w:val="22"/>
        </w:rPr>
        <w:t>Nicorette</w:t>
      </w:r>
      <w:proofErr w:type="spellEnd"/>
      <w:r w:rsidRPr="00AD27B0">
        <w:rPr>
          <w:bCs/>
          <w:color w:val="000000"/>
          <w:sz w:val="22"/>
          <w:szCs w:val="22"/>
        </w:rPr>
        <w:t xml:space="preserve"> </w:t>
      </w:r>
      <w:r w:rsidR="00DE3144">
        <w:rPr>
          <w:bCs/>
          <w:color w:val="000000"/>
          <w:sz w:val="22"/>
          <w:szCs w:val="22"/>
        </w:rPr>
        <w:t xml:space="preserve">2 mg </w:t>
      </w:r>
      <w:r>
        <w:rPr>
          <w:bCs/>
          <w:color w:val="000000"/>
          <w:sz w:val="22"/>
          <w:szCs w:val="22"/>
        </w:rPr>
        <w:t xml:space="preserve">zdravilni </w:t>
      </w:r>
      <w:r w:rsidRPr="00AD27B0">
        <w:rPr>
          <w:bCs/>
          <w:color w:val="000000"/>
          <w:sz w:val="22"/>
          <w:szCs w:val="22"/>
        </w:rPr>
        <w:t>žvečilni gumij</w:t>
      </w:r>
      <w:r>
        <w:rPr>
          <w:bCs/>
          <w:color w:val="000000"/>
          <w:sz w:val="22"/>
          <w:szCs w:val="22"/>
        </w:rPr>
        <w:t>i</w:t>
      </w:r>
      <w:r w:rsidRPr="00AD27B0">
        <w:rPr>
          <w:bCs/>
          <w:color w:val="000000"/>
          <w:sz w:val="22"/>
          <w:szCs w:val="22"/>
        </w:rPr>
        <w:t xml:space="preserve"> za hitro lajšanje </w:t>
      </w:r>
      <w:r>
        <w:rPr>
          <w:bCs/>
          <w:color w:val="000000"/>
          <w:sz w:val="22"/>
          <w:szCs w:val="22"/>
        </w:rPr>
        <w:t>potreb po cigaretah.</w:t>
      </w:r>
    </w:p>
    <w:p w14:paraId="6931E7F8" w14:textId="77777777" w:rsidR="002A6790" w:rsidRPr="00AD27B0" w:rsidRDefault="002A6790" w:rsidP="002A6790">
      <w:pPr>
        <w:rPr>
          <w:bCs/>
          <w:color w:val="000000"/>
          <w:sz w:val="22"/>
          <w:szCs w:val="22"/>
        </w:rPr>
      </w:pPr>
    </w:p>
    <w:p w14:paraId="6931E7F9" w14:textId="77777777" w:rsidR="002A6790" w:rsidRPr="00AD27B0" w:rsidRDefault="002A6790" w:rsidP="002A6790">
      <w:pPr>
        <w:rPr>
          <w:bCs/>
          <w:color w:val="000000"/>
          <w:sz w:val="22"/>
          <w:szCs w:val="22"/>
        </w:rPr>
      </w:pPr>
      <w:r w:rsidRPr="00AD27B0">
        <w:rPr>
          <w:bCs/>
          <w:color w:val="000000"/>
          <w:sz w:val="22"/>
          <w:szCs w:val="22"/>
        </w:rPr>
        <w:t>Začetn</w:t>
      </w:r>
      <w:r>
        <w:rPr>
          <w:bCs/>
          <w:color w:val="000000"/>
          <w:sz w:val="22"/>
          <w:szCs w:val="22"/>
        </w:rPr>
        <w:t>o</w:t>
      </w:r>
      <w:r w:rsidRPr="00AD27B0">
        <w:rPr>
          <w:bCs/>
          <w:color w:val="000000"/>
          <w:sz w:val="22"/>
          <w:szCs w:val="22"/>
        </w:rPr>
        <w:t xml:space="preserve"> kombin</w:t>
      </w:r>
      <w:r>
        <w:rPr>
          <w:bCs/>
          <w:color w:val="000000"/>
          <w:sz w:val="22"/>
          <w:szCs w:val="22"/>
        </w:rPr>
        <w:t>irano</w:t>
      </w:r>
      <w:r w:rsidRPr="00AD27B0">
        <w:rPr>
          <w:bCs/>
          <w:color w:val="000000"/>
          <w:sz w:val="22"/>
          <w:szCs w:val="22"/>
        </w:rPr>
        <w:t xml:space="preserve"> zdravljenj</w:t>
      </w:r>
      <w:r>
        <w:rPr>
          <w:bCs/>
          <w:color w:val="000000"/>
          <w:sz w:val="22"/>
          <w:szCs w:val="22"/>
        </w:rPr>
        <w:t>e</w:t>
      </w:r>
    </w:p>
    <w:p w14:paraId="6931E7FA" w14:textId="77777777" w:rsidR="002A6790" w:rsidRDefault="002A6790" w:rsidP="002A6790">
      <w:pPr>
        <w:rPr>
          <w:color w:val="000000"/>
          <w:spacing w:val="-3"/>
          <w:sz w:val="22"/>
          <w:szCs w:val="22"/>
        </w:rPr>
      </w:pPr>
      <w:r w:rsidRPr="00AD27B0">
        <w:rPr>
          <w:bCs/>
          <w:color w:val="000000"/>
          <w:sz w:val="22"/>
          <w:szCs w:val="22"/>
        </w:rPr>
        <w:t>Z</w:t>
      </w:r>
      <w:r>
        <w:rPr>
          <w:bCs/>
          <w:color w:val="000000"/>
          <w:sz w:val="22"/>
          <w:szCs w:val="22"/>
        </w:rPr>
        <w:t xml:space="preserve">dravljenje </w:t>
      </w:r>
      <w:r w:rsidR="00DE3144">
        <w:rPr>
          <w:bCs/>
          <w:color w:val="000000"/>
          <w:sz w:val="22"/>
          <w:szCs w:val="22"/>
        </w:rPr>
        <w:t>se začne</w:t>
      </w:r>
      <w:r>
        <w:rPr>
          <w:bCs/>
          <w:color w:val="000000"/>
          <w:sz w:val="22"/>
          <w:szCs w:val="22"/>
        </w:rPr>
        <w:t xml:space="preserve"> z enim</w:t>
      </w:r>
      <w:r w:rsidRPr="00AD27B0"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Nicorette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Invisipatch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r w:rsidRPr="00AD27B0">
        <w:rPr>
          <w:bCs/>
          <w:color w:val="000000"/>
          <w:sz w:val="22"/>
          <w:szCs w:val="22"/>
        </w:rPr>
        <w:t xml:space="preserve">25 mg/16 ur </w:t>
      </w:r>
      <w:proofErr w:type="spellStart"/>
      <w:r>
        <w:rPr>
          <w:bCs/>
          <w:color w:val="000000"/>
          <w:sz w:val="22"/>
          <w:szCs w:val="22"/>
        </w:rPr>
        <w:t>transdermalnim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r w:rsidRPr="00AD27B0">
        <w:rPr>
          <w:bCs/>
          <w:color w:val="000000"/>
          <w:sz w:val="22"/>
          <w:szCs w:val="22"/>
        </w:rPr>
        <w:t>obliž</w:t>
      </w:r>
      <w:r>
        <w:rPr>
          <w:bCs/>
          <w:color w:val="000000"/>
          <w:sz w:val="22"/>
          <w:szCs w:val="22"/>
        </w:rPr>
        <w:t>em</w:t>
      </w:r>
      <w:r w:rsidRPr="00AD27B0">
        <w:rPr>
          <w:bCs/>
          <w:color w:val="000000"/>
          <w:sz w:val="22"/>
          <w:szCs w:val="22"/>
        </w:rPr>
        <w:t xml:space="preserve"> na dan v kombinaciji z</w:t>
      </w:r>
      <w:r>
        <w:rPr>
          <w:bCs/>
          <w:color w:val="000000"/>
          <w:sz w:val="22"/>
          <w:szCs w:val="22"/>
        </w:rPr>
        <w:t xml:space="preserve"> zdravilom </w:t>
      </w:r>
      <w:proofErr w:type="spellStart"/>
      <w:r w:rsidRPr="00AD27B0">
        <w:rPr>
          <w:bCs/>
          <w:color w:val="000000"/>
          <w:sz w:val="22"/>
          <w:szCs w:val="22"/>
        </w:rPr>
        <w:t>Nicorette</w:t>
      </w:r>
      <w:proofErr w:type="spellEnd"/>
      <w:r w:rsidRPr="00AD27B0">
        <w:rPr>
          <w:bCs/>
          <w:color w:val="000000"/>
          <w:sz w:val="22"/>
          <w:szCs w:val="22"/>
        </w:rPr>
        <w:t xml:space="preserve"> 2 mg </w:t>
      </w:r>
      <w:r>
        <w:rPr>
          <w:bCs/>
          <w:color w:val="000000"/>
          <w:sz w:val="22"/>
          <w:szCs w:val="22"/>
        </w:rPr>
        <w:t xml:space="preserve">zdravilni </w:t>
      </w:r>
      <w:r w:rsidRPr="00AD27B0">
        <w:rPr>
          <w:bCs/>
          <w:color w:val="000000"/>
          <w:sz w:val="22"/>
          <w:szCs w:val="22"/>
        </w:rPr>
        <w:t>žvečilni gumij</w:t>
      </w:r>
      <w:r>
        <w:rPr>
          <w:bCs/>
          <w:color w:val="000000"/>
          <w:sz w:val="22"/>
          <w:szCs w:val="22"/>
        </w:rPr>
        <w:t>i</w:t>
      </w:r>
      <w:r w:rsidRPr="00AD27B0">
        <w:rPr>
          <w:bCs/>
          <w:color w:val="000000"/>
          <w:sz w:val="22"/>
          <w:szCs w:val="22"/>
        </w:rPr>
        <w:t xml:space="preserve">. </w:t>
      </w:r>
      <w:r w:rsidR="00DE3144">
        <w:rPr>
          <w:bCs/>
          <w:color w:val="000000"/>
          <w:sz w:val="22"/>
          <w:szCs w:val="22"/>
        </w:rPr>
        <w:t>Bolnik naj uporabi</w:t>
      </w:r>
      <w:r>
        <w:rPr>
          <w:bCs/>
          <w:color w:val="000000"/>
          <w:sz w:val="22"/>
          <w:szCs w:val="22"/>
        </w:rPr>
        <w:t xml:space="preserve"> n</w:t>
      </w:r>
      <w:r w:rsidRPr="00AD27B0">
        <w:rPr>
          <w:bCs/>
          <w:color w:val="000000"/>
          <w:sz w:val="22"/>
          <w:szCs w:val="22"/>
        </w:rPr>
        <w:t>ajmanj 4 žvečiln</w:t>
      </w:r>
      <w:r>
        <w:rPr>
          <w:bCs/>
          <w:color w:val="000000"/>
          <w:sz w:val="22"/>
          <w:szCs w:val="22"/>
        </w:rPr>
        <w:t>e</w:t>
      </w:r>
      <w:r w:rsidRPr="00AD27B0">
        <w:rPr>
          <w:bCs/>
          <w:color w:val="000000"/>
          <w:sz w:val="22"/>
          <w:szCs w:val="22"/>
        </w:rPr>
        <w:t xml:space="preserve"> gumije </w:t>
      </w:r>
      <w:r w:rsidR="00DE3144">
        <w:rPr>
          <w:bCs/>
          <w:color w:val="000000"/>
          <w:sz w:val="22"/>
          <w:szCs w:val="22"/>
        </w:rPr>
        <w:t xml:space="preserve">z </w:t>
      </w:r>
      <w:r w:rsidRPr="00AD27B0">
        <w:rPr>
          <w:bCs/>
          <w:color w:val="000000"/>
          <w:sz w:val="22"/>
          <w:szCs w:val="22"/>
        </w:rPr>
        <w:t>2 mg</w:t>
      </w:r>
      <w:r w:rsidR="00DE3144">
        <w:rPr>
          <w:bCs/>
          <w:color w:val="000000"/>
          <w:sz w:val="22"/>
          <w:szCs w:val="22"/>
        </w:rPr>
        <w:t xml:space="preserve"> nikotina</w:t>
      </w:r>
      <w:r w:rsidRPr="00AD27B0">
        <w:rPr>
          <w:bCs/>
          <w:color w:val="000000"/>
          <w:sz w:val="22"/>
          <w:szCs w:val="22"/>
        </w:rPr>
        <w:t xml:space="preserve"> na dan</w:t>
      </w:r>
      <w:r>
        <w:rPr>
          <w:bCs/>
          <w:color w:val="000000"/>
          <w:sz w:val="22"/>
          <w:szCs w:val="22"/>
        </w:rPr>
        <w:t>,</w:t>
      </w:r>
      <w:r w:rsidRPr="00AD27B0">
        <w:rPr>
          <w:bCs/>
          <w:color w:val="000000"/>
          <w:sz w:val="22"/>
          <w:szCs w:val="22"/>
        </w:rPr>
        <w:t xml:space="preserve"> v večini primerov </w:t>
      </w:r>
      <w:r>
        <w:rPr>
          <w:bCs/>
          <w:color w:val="000000"/>
          <w:sz w:val="22"/>
          <w:szCs w:val="22"/>
        </w:rPr>
        <w:t xml:space="preserve">zadošča </w:t>
      </w:r>
      <w:r w:rsidRPr="00AD27B0">
        <w:rPr>
          <w:bCs/>
          <w:color w:val="000000"/>
          <w:sz w:val="22"/>
          <w:szCs w:val="22"/>
        </w:rPr>
        <w:t>5-6 žvečilni</w:t>
      </w:r>
      <w:r>
        <w:rPr>
          <w:bCs/>
          <w:color w:val="000000"/>
          <w:sz w:val="22"/>
          <w:szCs w:val="22"/>
        </w:rPr>
        <w:t>h</w:t>
      </w:r>
      <w:r w:rsidRPr="00AD27B0">
        <w:rPr>
          <w:bCs/>
          <w:color w:val="000000"/>
          <w:sz w:val="22"/>
          <w:szCs w:val="22"/>
        </w:rPr>
        <w:t xml:space="preserve"> gumi</w:t>
      </w:r>
      <w:r>
        <w:rPr>
          <w:bCs/>
          <w:color w:val="000000"/>
          <w:sz w:val="22"/>
          <w:szCs w:val="22"/>
        </w:rPr>
        <w:t>jev</w:t>
      </w:r>
      <w:r w:rsidRPr="00AD27B0">
        <w:rPr>
          <w:bCs/>
          <w:color w:val="000000"/>
          <w:sz w:val="22"/>
          <w:szCs w:val="22"/>
        </w:rPr>
        <w:t xml:space="preserve">. </w:t>
      </w:r>
      <w:r>
        <w:rPr>
          <w:color w:val="000000"/>
          <w:spacing w:val="-3"/>
          <w:sz w:val="22"/>
          <w:szCs w:val="22"/>
        </w:rPr>
        <w:t>Na dan lahko bolnik uporabi največ 24 žvečilnih gumijev.</w:t>
      </w:r>
    </w:p>
    <w:p w14:paraId="6931E7FB" w14:textId="06DDF917" w:rsidR="002A6790" w:rsidRPr="005E5456" w:rsidRDefault="00DE3144" w:rsidP="002A6790">
      <w:pPr>
        <w:rPr>
          <w:b/>
          <w:bCs/>
          <w:color w:val="000000"/>
          <w:sz w:val="22"/>
          <w:szCs w:val="22"/>
        </w:rPr>
      </w:pPr>
      <w:r w:rsidRPr="005E5456">
        <w:rPr>
          <w:b/>
          <w:bCs/>
          <w:color w:val="000000"/>
          <w:sz w:val="22"/>
          <w:szCs w:val="22"/>
        </w:rPr>
        <w:t>Navadno</w:t>
      </w:r>
      <w:r w:rsidR="002A6790" w:rsidRPr="005E5456">
        <w:rPr>
          <w:b/>
          <w:bCs/>
          <w:color w:val="000000"/>
          <w:sz w:val="22"/>
          <w:szCs w:val="22"/>
        </w:rPr>
        <w:t xml:space="preserve"> zdravljenje traja 6-</w:t>
      </w:r>
      <w:r w:rsidR="00E076F6" w:rsidRPr="005E5456">
        <w:rPr>
          <w:b/>
          <w:bCs/>
          <w:color w:val="000000"/>
          <w:sz w:val="22"/>
          <w:szCs w:val="22"/>
        </w:rPr>
        <w:t>8</w:t>
      </w:r>
      <w:r w:rsidR="002A6790" w:rsidRPr="005E5456">
        <w:rPr>
          <w:b/>
          <w:bCs/>
          <w:color w:val="000000"/>
          <w:sz w:val="22"/>
          <w:szCs w:val="22"/>
        </w:rPr>
        <w:t xml:space="preserve"> tednov. Odmerek nikotina se postopoma zmanjšuje.</w:t>
      </w:r>
    </w:p>
    <w:p w14:paraId="6931E7FC" w14:textId="77777777" w:rsidR="002A6790" w:rsidRPr="00AD27B0" w:rsidRDefault="002A6790" w:rsidP="002A6790">
      <w:pPr>
        <w:rPr>
          <w:bCs/>
          <w:color w:val="000000"/>
          <w:sz w:val="22"/>
          <w:szCs w:val="22"/>
        </w:rPr>
      </w:pPr>
    </w:p>
    <w:p w14:paraId="6931E7FD" w14:textId="77777777" w:rsidR="00166A24" w:rsidRPr="00C00A5E" w:rsidRDefault="00166A24" w:rsidP="00166A24">
      <w:pPr>
        <w:pStyle w:val="Telobesedila2"/>
        <w:rPr>
          <w:bCs/>
          <w:i w:val="0"/>
          <w:color w:val="000000"/>
        </w:rPr>
      </w:pPr>
      <w:r w:rsidRPr="00C00A5E">
        <w:rPr>
          <w:i w:val="0"/>
        </w:rPr>
        <w:t>Obliž nalepite zjutraj in ga odstranite pred spanjem. Obliž je treba nalepiti na čist, suh, nepoškodovan in neporaščen predel kože, na boku, nadlakti ali prsnem košu.</w:t>
      </w:r>
    </w:p>
    <w:p w14:paraId="6931E7FE" w14:textId="77777777" w:rsidR="00166A24" w:rsidRPr="00166A24" w:rsidRDefault="00166A24" w:rsidP="00166A24">
      <w:pPr>
        <w:pStyle w:val="Telobesedila2"/>
        <w:rPr>
          <w:b/>
          <w:bCs/>
          <w:i w:val="0"/>
          <w:iCs w:val="0"/>
          <w:lang w:eastAsia="en-US"/>
        </w:rPr>
      </w:pPr>
      <w:r w:rsidRPr="00C00A5E">
        <w:rPr>
          <w:i w:val="0"/>
        </w:rPr>
        <w:lastRenderedPageBreak/>
        <w:t xml:space="preserve">Vsak dan izberite drug predel za namestitev obliža, da ne bi prišlo do lokalne iritacije kože. Po uporabi </w:t>
      </w:r>
      <w:proofErr w:type="spellStart"/>
      <w:r w:rsidRPr="00C00A5E">
        <w:rPr>
          <w:i w:val="0"/>
        </w:rPr>
        <w:t>transdermalnih</w:t>
      </w:r>
      <w:proofErr w:type="spellEnd"/>
      <w:r w:rsidRPr="00C00A5E">
        <w:rPr>
          <w:i w:val="0"/>
        </w:rPr>
        <w:t xml:space="preserve"> obližev si s</w:t>
      </w:r>
      <w:r w:rsidRPr="00C00A5E">
        <w:rPr>
          <w:bCs/>
          <w:i w:val="0"/>
          <w:color w:val="000000"/>
        </w:rPr>
        <w:t>krbno umijte roke, da se z njih odstrani ves nikotin in s tem prepreči prenos nikotina na sluznice oči, nosu in ust, kar lahko povzroči draženje.</w:t>
      </w:r>
    </w:p>
    <w:p w14:paraId="6931E7FF" w14:textId="77777777" w:rsidR="002A6790" w:rsidRPr="00AD27B0" w:rsidRDefault="002A6790" w:rsidP="002A6790">
      <w:pPr>
        <w:rPr>
          <w:bCs/>
          <w:color w:val="000000"/>
          <w:sz w:val="22"/>
          <w:szCs w:val="22"/>
        </w:rPr>
      </w:pPr>
    </w:p>
    <w:p w14:paraId="6931E800" w14:textId="77777777" w:rsidR="002A6790" w:rsidRPr="00AD27B0" w:rsidRDefault="002A6790" w:rsidP="002A6790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Zmanjševanje nikotinskih odmerkov</w:t>
      </w:r>
      <w:r w:rsidRPr="00AD27B0">
        <w:rPr>
          <w:bCs/>
          <w:color w:val="000000"/>
          <w:sz w:val="22"/>
          <w:szCs w:val="22"/>
        </w:rPr>
        <w:t>:</w:t>
      </w:r>
    </w:p>
    <w:p w14:paraId="6931E801" w14:textId="77777777" w:rsidR="00DC1CED" w:rsidRDefault="002A6790" w:rsidP="002A6790">
      <w:pPr>
        <w:rPr>
          <w:bCs/>
          <w:color w:val="000000"/>
          <w:sz w:val="22"/>
          <w:szCs w:val="22"/>
        </w:rPr>
      </w:pPr>
      <w:r w:rsidRPr="00AD27B0">
        <w:rPr>
          <w:bCs/>
          <w:color w:val="000000"/>
          <w:sz w:val="22"/>
          <w:szCs w:val="22"/>
        </w:rPr>
        <w:t xml:space="preserve">To je mogoče doseči na dva načina. </w:t>
      </w:r>
    </w:p>
    <w:p w14:paraId="6931E802" w14:textId="6797420F" w:rsidR="002A6790" w:rsidRPr="00C81839" w:rsidRDefault="00DC1CED" w:rsidP="002A6790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Prvi način je </w:t>
      </w:r>
      <w:r w:rsidR="002A6790" w:rsidRPr="00AD27B0">
        <w:rPr>
          <w:bCs/>
          <w:color w:val="000000"/>
          <w:sz w:val="22"/>
          <w:szCs w:val="22"/>
        </w:rPr>
        <w:t xml:space="preserve">z uporabo obliža z nižjo </w:t>
      </w:r>
      <w:r w:rsidR="002A6790">
        <w:rPr>
          <w:bCs/>
          <w:color w:val="000000"/>
          <w:sz w:val="22"/>
          <w:szCs w:val="22"/>
        </w:rPr>
        <w:t>jakostjo</w:t>
      </w:r>
      <w:r w:rsidR="002A6790" w:rsidRPr="00AD27B0">
        <w:rPr>
          <w:bCs/>
          <w:color w:val="000000"/>
          <w:sz w:val="22"/>
          <w:szCs w:val="22"/>
        </w:rPr>
        <w:t xml:space="preserve">, </w:t>
      </w:r>
      <w:proofErr w:type="spellStart"/>
      <w:r w:rsidR="002A6790" w:rsidRPr="00AD27B0">
        <w:rPr>
          <w:bCs/>
          <w:color w:val="000000"/>
          <w:sz w:val="22"/>
          <w:szCs w:val="22"/>
        </w:rPr>
        <w:t>t</w:t>
      </w:r>
      <w:r>
        <w:rPr>
          <w:bCs/>
          <w:color w:val="000000"/>
          <w:sz w:val="22"/>
          <w:szCs w:val="22"/>
        </w:rPr>
        <w:t>.</w:t>
      </w:r>
      <w:r w:rsidR="002A6790" w:rsidRPr="00AD27B0">
        <w:rPr>
          <w:bCs/>
          <w:color w:val="000000"/>
          <w:sz w:val="22"/>
          <w:szCs w:val="22"/>
        </w:rPr>
        <w:t>j</w:t>
      </w:r>
      <w:proofErr w:type="spellEnd"/>
      <w:r>
        <w:rPr>
          <w:bCs/>
          <w:color w:val="000000"/>
          <w:sz w:val="22"/>
          <w:szCs w:val="22"/>
        </w:rPr>
        <w:t>.</w:t>
      </w:r>
      <w:r w:rsidR="002A6790" w:rsidRPr="00AD27B0">
        <w:rPr>
          <w:bCs/>
          <w:color w:val="000000"/>
          <w:sz w:val="22"/>
          <w:szCs w:val="22"/>
        </w:rPr>
        <w:t xml:space="preserve"> 15 mg/16 ur v </w:t>
      </w:r>
      <w:r w:rsidR="00E076F6">
        <w:rPr>
          <w:bCs/>
          <w:color w:val="000000"/>
          <w:sz w:val="22"/>
          <w:szCs w:val="22"/>
        </w:rPr>
        <w:t>dveh</w:t>
      </w:r>
      <w:r w:rsidR="002A6790" w:rsidRPr="00AD27B0">
        <w:rPr>
          <w:bCs/>
          <w:color w:val="000000"/>
          <w:sz w:val="22"/>
          <w:szCs w:val="22"/>
        </w:rPr>
        <w:t xml:space="preserve"> tednih</w:t>
      </w:r>
      <w:r w:rsidR="002A6790">
        <w:rPr>
          <w:bCs/>
          <w:color w:val="000000"/>
          <w:sz w:val="22"/>
          <w:szCs w:val="22"/>
        </w:rPr>
        <w:t xml:space="preserve">, </w:t>
      </w:r>
      <w:r>
        <w:rPr>
          <w:bCs/>
          <w:color w:val="000000"/>
          <w:sz w:val="22"/>
          <w:szCs w:val="22"/>
        </w:rPr>
        <w:t>ki mu</w:t>
      </w:r>
      <w:r w:rsidR="002A6790">
        <w:rPr>
          <w:bCs/>
          <w:color w:val="000000"/>
          <w:sz w:val="22"/>
          <w:szCs w:val="22"/>
        </w:rPr>
        <w:t xml:space="preserve"> sledi </w:t>
      </w:r>
      <w:r>
        <w:rPr>
          <w:bCs/>
          <w:color w:val="000000"/>
          <w:sz w:val="22"/>
          <w:szCs w:val="22"/>
        </w:rPr>
        <w:t xml:space="preserve">uporaba </w:t>
      </w:r>
      <w:r w:rsidR="002A6790" w:rsidRPr="00AD27B0">
        <w:rPr>
          <w:bCs/>
          <w:color w:val="000000"/>
          <w:sz w:val="22"/>
          <w:szCs w:val="22"/>
        </w:rPr>
        <w:t>10 mg/</w:t>
      </w:r>
      <w:r w:rsidR="002A6790" w:rsidRPr="00C81839">
        <w:rPr>
          <w:bCs/>
          <w:color w:val="000000"/>
          <w:sz w:val="22"/>
          <w:szCs w:val="22"/>
        </w:rPr>
        <w:t>16 ur obliž</w:t>
      </w:r>
      <w:r w:rsidRPr="00C81839">
        <w:rPr>
          <w:bCs/>
          <w:color w:val="000000"/>
          <w:sz w:val="22"/>
          <w:szCs w:val="22"/>
        </w:rPr>
        <w:t>a</w:t>
      </w:r>
      <w:r w:rsidR="002A6790" w:rsidRPr="00C81839">
        <w:rPr>
          <w:bCs/>
          <w:color w:val="000000"/>
          <w:sz w:val="22"/>
          <w:szCs w:val="22"/>
        </w:rPr>
        <w:t xml:space="preserve"> za dodatne </w:t>
      </w:r>
      <w:r w:rsidR="00E076F6">
        <w:rPr>
          <w:bCs/>
          <w:color w:val="000000"/>
          <w:sz w:val="22"/>
          <w:szCs w:val="22"/>
        </w:rPr>
        <w:t>dva</w:t>
      </w:r>
      <w:r w:rsidR="002A6790" w:rsidRPr="00C81839">
        <w:rPr>
          <w:bCs/>
          <w:color w:val="000000"/>
          <w:sz w:val="22"/>
          <w:szCs w:val="22"/>
        </w:rPr>
        <w:t xml:space="preserve"> tedn</w:t>
      </w:r>
      <w:r w:rsidR="00E076F6">
        <w:rPr>
          <w:bCs/>
          <w:color w:val="000000"/>
          <w:sz w:val="22"/>
          <w:szCs w:val="22"/>
        </w:rPr>
        <w:t>a</w:t>
      </w:r>
      <w:r w:rsidR="002A6790" w:rsidRPr="00C81839">
        <w:rPr>
          <w:bCs/>
          <w:color w:val="000000"/>
          <w:sz w:val="22"/>
          <w:szCs w:val="22"/>
        </w:rPr>
        <w:t xml:space="preserve"> v kombinaciji z začetnim odmerkom</w:t>
      </w:r>
      <w:r w:rsidRPr="00C81839">
        <w:rPr>
          <w:bCs/>
          <w:color w:val="000000"/>
          <w:sz w:val="22"/>
          <w:szCs w:val="22"/>
        </w:rPr>
        <w:t xml:space="preserve"> zdravila</w:t>
      </w:r>
      <w:r w:rsidR="002A6790" w:rsidRPr="00C81839">
        <w:rPr>
          <w:bCs/>
          <w:color w:val="000000"/>
          <w:sz w:val="22"/>
          <w:szCs w:val="22"/>
        </w:rPr>
        <w:t xml:space="preserve"> </w:t>
      </w:r>
      <w:proofErr w:type="spellStart"/>
      <w:r w:rsidR="002A6790" w:rsidRPr="00C81839">
        <w:rPr>
          <w:bCs/>
          <w:color w:val="000000"/>
          <w:sz w:val="22"/>
          <w:szCs w:val="22"/>
        </w:rPr>
        <w:t>Nicorette</w:t>
      </w:r>
      <w:proofErr w:type="spellEnd"/>
      <w:r w:rsidR="002A6790" w:rsidRPr="00C81839">
        <w:rPr>
          <w:bCs/>
          <w:color w:val="000000"/>
          <w:sz w:val="22"/>
          <w:szCs w:val="22"/>
        </w:rPr>
        <w:t xml:space="preserve"> 2 mg zdravilni žvečilni gumij</w:t>
      </w:r>
      <w:r w:rsidRPr="00C81839">
        <w:rPr>
          <w:bCs/>
          <w:color w:val="000000"/>
          <w:sz w:val="22"/>
          <w:szCs w:val="22"/>
        </w:rPr>
        <w:t>i</w:t>
      </w:r>
      <w:r w:rsidR="002A6790" w:rsidRPr="00C81839">
        <w:rPr>
          <w:bCs/>
          <w:color w:val="000000"/>
          <w:sz w:val="22"/>
          <w:szCs w:val="22"/>
        </w:rPr>
        <w:t xml:space="preserve">. </w:t>
      </w:r>
      <w:r w:rsidR="00166A24" w:rsidRPr="00C81839">
        <w:rPr>
          <w:bCs/>
          <w:color w:val="000000"/>
          <w:sz w:val="22"/>
          <w:szCs w:val="22"/>
        </w:rPr>
        <w:t xml:space="preserve">Nato </w:t>
      </w:r>
      <w:r w:rsidRPr="00C81839">
        <w:rPr>
          <w:bCs/>
          <w:color w:val="000000"/>
          <w:sz w:val="22"/>
          <w:szCs w:val="22"/>
        </w:rPr>
        <w:t xml:space="preserve">se </w:t>
      </w:r>
      <w:r w:rsidR="00166A24" w:rsidRPr="00C81839">
        <w:rPr>
          <w:bCs/>
          <w:color w:val="000000"/>
          <w:sz w:val="22"/>
          <w:szCs w:val="22"/>
        </w:rPr>
        <w:t xml:space="preserve">postopoma </w:t>
      </w:r>
      <w:r w:rsidRPr="00C81839">
        <w:rPr>
          <w:bCs/>
          <w:color w:val="000000"/>
          <w:sz w:val="22"/>
          <w:szCs w:val="22"/>
        </w:rPr>
        <w:t>zmanjšuje</w:t>
      </w:r>
      <w:r w:rsidR="00166A24" w:rsidRPr="00C81839">
        <w:rPr>
          <w:bCs/>
          <w:color w:val="000000"/>
          <w:sz w:val="22"/>
          <w:szCs w:val="22"/>
        </w:rPr>
        <w:t xml:space="preserve"> število žvečilnih gumijev do 12 mesecev. Drugi način je s prenehanjem uporabe obližev in postopnim zmanjševanjem števila žvečilnih gumijev do 12 mesecev.</w:t>
      </w:r>
    </w:p>
    <w:p w14:paraId="6931E803" w14:textId="77777777" w:rsidR="002A6790" w:rsidRPr="00C81839" w:rsidRDefault="002A6790" w:rsidP="002A6790">
      <w:pPr>
        <w:rPr>
          <w:bCs/>
          <w:color w:val="000000"/>
          <w:sz w:val="22"/>
          <w:szCs w:val="22"/>
        </w:rPr>
      </w:pPr>
    </w:p>
    <w:p w14:paraId="6931E804" w14:textId="77777777" w:rsidR="002A6790" w:rsidRPr="00C81839" w:rsidRDefault="002A6790" w:rsidP="002A6790">
      <w:pPr>
        <w:rPr>
          <w:bCs/>
          <w:color w:val="000000"/>
          <w:sz w:val="22"/>
          <w:szCs w:val="22"/>
        </w:rPr>
      </w:pPr>
      <w:r w:rsidRPr="00C81839">
        <w:rPr>
          <w:bCs/>
          <w:color w:val="000000"/>
          <w:sz w:val="22"/>
          <w:szCs w:val="22"/>
        </w:rPr>
        <w:t>Priporočeno odmerjanje: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  <w:gridCol w:w="2155"/>
        <w:gridCol w:w="2438"/>
      </w:tblGrid>
      <w:tr w:rsidR="002A6790" w:rsidRPr="00C81839" w14:paraId="6931E808" w14:textId="77777777" w:rsidTr="00BB0115">
        <w:tc>
          <w:tcPr>
            <w:tcW w:w="2041" w:type="dxa"/>
          </w:tcPr>
          <w:p w14:paraId="6931E805" w14:textId="77777777" w:rsidR="002A6790" w:rsidRPr="00C81839" w:rsidRDefault="002A6790" w:rsidP="00BB0115">
            <w:pPr>
              <w:rPr>
                <w:b/>
                <w:sz w:val="22"/>
                <w:szCs w:val="22"/>
                <w:lang w:val="en-GB"/>
              </w:rPr>
            </w:pPr>
            <w:r w:rsidRPr="00C81839">
              <w:rPr>
                <w:b/>
                <w:bCs/>
                <w:color w:val="000000"/>
                <w:sz w:val="22"/>
                <w:szCs w:val="22"/>
              </w:rPr>
              <w:t xml:space="preserve">Časovno obdobje </w:t>
            </w:r>
          </w:p>
        </w:tc>
        <w:tc>
          <w:tcPr>
            <w:tcW w:w="2155" w:type="dxa"/>
          </w:tcPr>
          <w:p w14:paraId="6931E806" w14:textId="77777777" w:rsidR="002A6790" w:rsidRPr="00C81839" w:rsidRDefault="002A6790" w:rsidP="00BB0115">
            <w:pPr>
              <w:rPr>
                <w:b/>
                <w:sz w:val="22"/>
                <w:szCs w:val="22"/>
                <w:lang w:val="en-GB"/>
              </w:rPr>
            </w:pPr>
            <w:r w:rsidRPr="00C81839">
              <w:rPr>
                <w:b/>
                <w:sz w:val="22"/>
                <w:szCs w:val="22"/>
                <w:lang w:val="en-GB"/>
              </w:rPr>
              <w:t xml:space="preserve">Nicorette </w:t>
            </w:r>
            <w:proofErr w:type="spellStart"/>
            <w:r w:rsidRPr="00C81839">
              <w:rPr>
                <w:b/>
                <w:sz w:val="22"/>
                <w:szCs w:val="22"/>
                <w:lang w:val="en-GB"/>
              </w:rPr>
              <w:t>Invisipatch</w:t>
            </w:r>
            <w:proofErr w:type="spellEnd"/>
            <w:r w:rsidRPr="00C81839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1839">
              <w:rPr>
                <w:b/>
                <w:sz w:val="22"/>
                <w:szCs w:val="22"/>
                <w:lang w:val="en-GB"/>
              </w:rPr>
              <w:t>transdermalni</w:t>
            </w:r>
            <w:proofErr w:type="spellEnd"/>
            <w:r w:rsidRPr="00C81839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1839">
              <w:rPr>
                <w:b/>
                <w:sz w:val="22"/>
                <w:szCs w:val="22"/>
                <w:lang w:val="en-GB"/>
              </w:rPr>
              <w:t>obliži</w:t>
            </w:r>
            <w:proofErr w:type="spellEnd"/>
          </w:p>
        </w:tc>
        <w:tc>
          <w:tcPr>
            <w:tcW w:w="2438" w:type="dxa"/>
          </w:tcPr>
          <w:p w14:paraId="6931E807" w14:textId="77777777" w:rsidR="002A6790" w:rsidRPr="00C81839" w:rsidRDefault="002A6790" w:rsidP="00BB0115">
            <w:pPr>
              <w:rPr>
                <w:b/>
                <w:sz w:val="22"/>
                <w:szCs w:val="22"/>
                <w:lang w:val="en-GB"/>
              </w:rPr>
            </w:pPr>
            <w:r w:rsidRPr="00C81839">
              <w:rPr>
                <w:b/>
                <w:sz w:val="22"/>
                <w:szCs w:val="22"/>
                <w:lang w:val="en-GB"/>
              </w:rPr>
              <w:t xml:space="preserve">Nicorette 2 mg </w:t>
            </w:r>
            <w:proofErr w:type="spellStart"/>
            <w:r w:rsidRPr="00C81839">
              <w:rPr>
                <w:b/>
                <w:sz w:val="22"/>
                <w:szCs w:val="22"/>
                <w:lang w:val="en-GB"/>
              </w:rPr>
              <w:t>zdravilni</w:t>
            </w:r>
            <w:proofErr w:type="spellEnd"/>
            <w:r w:rsidRPr="00C81839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1839">
              <w:rPr>
                <w:b/>
                <w:sz w:val="22"/>
                <w:szCs w:val="22"/>
                <w:lang w:val="en-GB"/>
              </w:rPr>
              <w:t>žvečilni</w:t>
            </w:r>
            <w:proofErr w:type="spellEnd"/>
            <w:r w:rsidRPr="00C81839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1839">
              <w:rPr>
                <w:b/>
                <w:sz w:val="22"/>
                <w:szCs w:val="22"/>
                <w:lang w:val="en-GB"/>
              </w:rPr>
              <w:t>gumiji</w:t>
            </w:r>
            <w:proofErr w:type="spellEnd"/>
          </w:p>
        </w:tc>
      </w:tr>
      <w:tr w:rsidR="002A6790" w:rsidRPr="00C81839" w14:paraId="6931E80D" w14:textId="77777777" w:rsidTr="00BB0115">
        <w:tc>
          <w:tcPr>
            <w:tcW w:w="2041" w:type="dxa"/>
          </w:tcPr>
          <w:p w14:paraId="6931E809" w14:textId="30CE1A55" w:rsidR="002A6790" w:rsidRPr="00C81839" w:rsidRDefault="00E076F6" w:rsidP="00BB0115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1. – 8.</w:t>
            </w:r>
            <w:r w:rsidRPr="007C0F42">
              <w:rPr>
                <w:bCs/>
                <w:color w:val="000000"/>
                <w:sz w:val="22"/>
                <w:szCs w:val="22"/>
              </w:rPr>
              <w:t xml:space="preserve"> ted</w:t>
            </w:r>
            <w:r>
              <w:rPr>
                <w:bCs/>
                <w:color w:val="000000"/>
                <w:sz w:val="22"/>
                <w:szCs w:val="22"/>
              </w:rPr>
              <w:t>e</w:t>
            </w:r>
            <w:r w:rsidRPr="007C0F42">
              <w:rPr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155" w:type="dxa"/>
          </w:tcPr>
          <w:p w14:paraId="6931E80A" w14:textId="77777777" w:rsidR="002A6790" w:rsidRPr="00C81839" w:rsidRDefault="002A6790" w:rsidP="00BB0115">
            <w:pPr>
              <w:rPr>
                <w:bCs/>
                <w:sz w:val="22"/>
                <w:szCs w:val="22"/>
                <w:lang w:val="en-US"/>
              </w:rPr>
            </w:pPr>
            <w:r w:rsidRPr="00C81839">
              <w:rPr>
                <w:bCs/>
                <w:color w:val="000000"/>
                <w:sz w:val="22"/>
                <w:szCs w:val="22"/>
              </w:rPr>
              <w:t>1 obliž 25 mg/16 ur na dan</w:t>
            </w:r>
          </w:p>
        </w:tc>
        <w:tc>
          <w:tcPr>
            <w:tcW w:w="2438" w:type="dxa"/>
          </w:tcPr>
          <w:p w14:paraId="6931E80B" w14:textId="77777777" w:rsidR="002A6790" w:rsidRPr="00C81839" w:rsidRDefault="002A6790" w:rsidP="00BB0115">
            <w:pPr>
              <w:rPr>
                <w:bCs/>
                <w:sz w:val="22"/>
                <w:szCs w:val="22"/>
                <w:lang w:val="en-US"/>
              </w:rPr>
            </w:pPr>
            <w:r w:rsidRPr="00C81839">
              <w:rPr>
                <w:bCs/>
                <w:sz w:val="22"/>
                <w:szCs w:val="22"/>
                <w:lang w:val="en-US"/>
              </w:rPr>
              <w:t xml:space="preserve">Po </w:t>
            </w: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potrebi</w:t>
            </w:r>
            <w:proofErr w:type="spellEnd"/>
            <w:r w:rsidRPr="00C81839">
              <w:rPr>
                <w:bCs/>
                <w:sz w:val="22"/>
                <w:szCs w:val="22"/>
                <w:lang w:val="en-US"/>
              </w:rPr>
              <w:t>.</w:t>
            </w:r>
          </w:p>
          <w:p w14:paraId="424D46DF" w14:textId="77777777" w:rsidR="002A6790" w:rsidRDefault="002A6790" w:rsidP="00BB0115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Priporočeno</w:t>
            </w:r>
            <w:proofErr w:type="spellEnd"/>
            <w:r w:rsidRPr="00C81839">
              <w:rPr>
                <w:bCs/>
                <w:sz w:val="22"/>
                <w:szCs w:val="22"/>
                <w:lang w:val="en-US"/>
              </w:rPr>
              <w:t xml:space="preserve"> 5-6 </w:t>
            </w: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žvečilnih</w:t>
            </w:r>
            <w:proofErr w:type="spellEnd"/>
            <w:r w:rsidRPr="00C81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gumijev</w:t>
            </w:r>
            <w:proofErr w:type="spellEnd"/>
            <w:r w:rsidRPr="00C81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na</w:t>
            </w:r>
            <w:proofErr w:type="spellEnd"/>
            <w:r w:rsidRPr="00C81839">
              <w:rPr>
                <w:bCs/>
                <w:sz w:val="22"/>
                <w:szCs w:val="22"/>
                <w:lang w:val="en-US"/>
              </w:rPr>
              <w:t xml:space="preserve"> dan</w:t>
            </w:r>
          </w:p>
          <w:p w14:paraId="6931E80C" w14:textId="29A4A836" w:rsidR="00E076F6" w:rsidRPr="00C81839" w:rsidRDefault="00E076F6" w:rsidP="00BB0115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največ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24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žvečilnih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gumijev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dan)</w:t>
            </w:r>
          </w:p>
        </w:tc>
      </w:tr>
      <w:tr w:rsidR="002A6790" w:rsidRPr="00C81839" w14:paraId="6931E80F" w14:textId="77777777" w:rsidTr="00BB0115">
        <w:trPr>
          <w:cantSplit/>
        </w:trPr>
        <w:tc>
          <w:tcPr>
            <w:tcW w:w="6634" w:type="dxa"/>
            <w:gridSpan w:val="3"/>
          </w:tcPr>
          <w:p w14:paraId="6931E80E" w14:textId="77777777" w:rsidR="002A6790" w:rsidRPr="00C81839" w:rsidRDefault="002A6790" w:rsidP="00BB0115">
            <w:pPr>
              <w:rPr>
                <w:b/>
                <w:sz w:val="22"/>
                <w:szCs w:val="22"/>
                <w:lang w:val="en-US"/>
              </w:rPr>
            </w:pPr>
            <w:r w:rsidRPr="00C81839">
              <w:rPr>
                <w:b/>
                <w:bCs/>
                <w:color w:val="000000"/>
                <w:sz w:val="22"/>
                <w:szCs w:val="22"/>
              </w:rPr>
              <w:t>Zmanjševanje nikotinskih odmerkov</w:t>
            </w:r>
            <w:r w:rsidRPr="00C81839">
              <w:rPr>
                <w:b/>
                <w:sz w:val="22"/>
                <w:szCs w:val="22"/>
                <w:lang w:val="en-US"/>
              </w:rPr>
              <w:t xml:space="preserve"> – 1. </w:t>
            </w:r>
            <w:proofErr w:type="spellStart"/>
            <w:r w:rsidRPr="00C81839">
              <w:rPr>
                <w:b/>
                <w:sz w:val="22"/>
                <w:szCs w:val="22"/>
                <w:lang w:val="en-US"/>
              </w:rPr>
              <w:t>način</w:t>
            </w:r>
            <w:proofErr w:type="spellEnd"/>
          </w:p>
        </w:tc>
      </w:tr>
      <w:tr w:rsidR="002A6790" w:rsidRPr="00C81839" w14:paraId="6931E813" w14:textId="77777777" w:rsidTr="00BB0115">
        <w:tc>
          <w:tcPr>
            <w:tcW w:w="2041" w:type="dxa"/>
          </w:tcPr>
          <w:p w14:paraId="6931E810" w14:textId="6DD50365" w:rsidR="002A6790" w:rsidRPr="00C81839" w:rsidRDefault="00E076F6" w:rsidP="00BB0115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9. – 10.</w:t>
            </w:r>
            <w:r w:rsidRPr="007C0F42">
              <w:rPr>
                <w:bCs/>
                <w:color w:val="000000"/>
                <w:sz w:val="22"/>
                <w:szCs w:val="22"/>
              </w:rPr>
              <w:t xml:space="preserve"> ted</w:t>
            </w:r>
            <w:r>
              <w:rPr>
                <w:bCs/>
                <w:color w:val="000000"/>
                <w:sz w:val="22"/>
                <w:szCs w:val="22"/>
              </w:rPr>
              <w:t>e</w:t>
            </w:r>
            <w:r w:rsidRPr="007C0F42">
              <w:rPr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155" w:type="dxa"/>
          </w:tcPr>
          <w:p w14:paraId="6931E811" w14:textId="77777777" w:rsidR="002A6790" w:rsidRPr="00C81839" w:rsidRDefault="002A6790" w:rsidP="00BB0115">
            <w:pPr>
              <w:rPr>
                <w:bCs/>
                <w:sz w:val="22"/>
                <w:szCs w:val="22"/>
                <w:lang w:val="en-US"/>
              </w:rPr>
            </w:pPr>
            <w:r w:rsidRPr="00C81839">
              <w:rPr>
                <w:bCs/>
                <w:color w:val="000000"/>
                <w:sz w:val="22"/>
                <w:szCs w:val="22"/>
              </w:rPr>
              <w:t>1 obliž 15 mg/16 ur na dan</w:t>
            </w:r>
          </w:p>
        </w:tc>
        <w:tc>
          <w:tcPr>
            <w:tcW w:w="2438" w:type="dxa"/>
          </w:tcPr>
          <w:p w14:paraId="6931E812" w14:textId="77777777" w:rsidR="002A6790" w:rsidRPr="00C81839" w:rsidRDefault="00DC1CED" w:rsidP="00BB0115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Nadaljujte</w:t>
            </w:r>
            <w:proofErr w:type="spellEnd"/>
            <w:r w:rsidR="00C81839" w:rsidRPr="00C81839">
              <w:rPr>
                <w:bCs/>
                <w:sz w:val="22"/>
                <w:szCs w:val="22"/>
                <w:lang w:val="en-US"/>
              </w:rPr>
              <w:t xml:space="preserve"> z</w:t>
            </w:r>
            <w:r w:rsidRPr="00C81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uporabo</w:t>
            </w:r>
            <w:proofErr w:type="spellEnd"/>
            <w:r w:rsidR="002A6790" w:rsidRPr="00C81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A6790" w:rsidRPr="00C81839">
              <w:rPr>
                <w:bCs/>
                <w:sz w:val="22"/>
                <w:szCs w:val="22"/>
                <w:lang w:val="en-US"/>
              </w:rPr>
              <w:t>žvečilnih</w:t>
            </w:r>
            <w:proofErr w:type="spellEnd"/>
            <w:r w:rsidR="002A6790" w:rsidRPr="00C81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A6790" w:rsidRPr="00C81839">
              <w:rPr>
                <w:bCs/>
                <w:sz w:val="22"/>
                <w:szCs w:val="22"/>
                <w:lang w:val="en-US"/>
              </w:rPr>
              <w:t>gumijev</w:t>
            </w:r>
            <w:proofErr w:type="spellEnd"/>
            <w:r w:rsidR="002A6790" w:rsidRPr="00C81839">
              <w:rPr>
                <w:bCs/>
                <w:sz w:val="22"/>
                <w:szCs w:val="22"/>
                <w:lang w:val="en-US"/>
              </w:rPr>
              <w:t xml:space="preserve"> po </w:t>
            </w:r>
            <w:proofErr w:type="spellStart"/>
            <w:r w:rsidR="002A6790" w:rsidRPr="00C81839">
              <w:rPr>
                <w:bCs/>
                <w:sz w:val="22"/>
                <w:szCs w:val="22"/>
                <w:lang w:val="en-US"/>
              </w:rPr>
              <w:t>potrebi</w:t>
            </w:r>
            <w:proofErr w:type="spellEnd"/>
            <w:r w:rsidR="002A6790" w:rsidRPr="00C81839"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:rsidR="002A6790" w:rsidRPr="00C81839" w14:paraId="6931E817" w14:textId="77777777" w:rsidTr="00BB0115">
        <w:tc>
          <w:tcPr>
            <w:tcW w:w="2041" w:type="dxa"/>
          </w:tcPr>
          <w:p w14:paraId="6931E814" w14:textId="1FF035B3" w:rsidR="002A6790" w:rsidRPr="00C81839" w:rsidRDefault="00E076F6" w:rsidP="00BB0115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11. – 12.</w:t>
            </w:r>
            <w:r w:rsidRPr="007C0F42">
              <w:rPr>
                <w:bCs/>
                <w:color w:val="000000"/>
                <w:sz w:val="22"/>
                <w:szCs w:val="22"/>
              </w:rPr>
              <w:t xml:space="preserve"> ted</w:t>
            </w:r>
            <w:r>
              <w:rPr>
                <w:bCs/>
                <w:color w:val="000000"/>
                <w:sz w:val="22"/>
                <w:szCs w:val="22"/>
              </w:rPr>
              <w:t>e</w:t>
            </w:r>
            <w:r w:rsidRPr="007C0F42">
              <w:rPr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155" w:type="dxa"/>
          </w:tcPr>
          <w:p w14:paraId="6931E815" w14:textId="77777777" w:rsidR="002A6790" w:rsidRPr="00C81839" w:rsidRDefault="002A6790" w:rsidP="00BB0115">
            <w:pPr>
              <w:rPr>
                <w:bCs/>
                <w:sz w:val="22"/>
                <w:szCs w:val="22"/>
                <w:lang w:val="en-US"/>
              </w:rPr>
            </w:pPr>
            <w:r w:rsidRPr="00C81839">
              <w:rPr>
                <w:bCs/>
                <w:color w:val="000000"/>
                <w:sz w:val="22"/>
                <w:szCs w:val="22"/>
              </w:rPr>
              <w:t>1 obliž 10 mg/16 ur na dan</w:t>
            </w:r>
          </w:p>
        </w:tc>
        <w:tc>
          <w:tcPr>
            <w:tcW w:w="2438" w:type="dxa"/>
          </w:tcPr>
          <w:p w14:paraId="6931E816" w14:textId="77777777" w:rsidR="002A6790" w:rsidRPr="00C81839" w:rsidRDefault="002A6790" w:rsidP="00BB0115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Nadalj</w:t>
            </w:r>
            <w:r w:rsidR="00DC1CED" w:rsidRPr="00C81839">
              <w:rPr>
                <w:bCs/>
                <w:sz w:val="22"/>
                <w:szCs w:val="22"/>
                <w:lang w:val="en-US"/>
              </w:rPr>
              <w:t>ujte</w:t>
            </w:r>
            <w:proofErr w:type="spellEnd"/>
            <w:r w:rsidR="00DC1CED" w:rsidRPr="00C81839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C81839" w:rsidRPr="00C81839">
              <w:rPr>
                <w:bCs/>
                <w:sz w:val="22"/>
                <w:szCs w:val="22"/>
                <w:lang w:val="en-US"/>
              </w:rPr>
              <w:t xml:space="preserve">z </w:t>
            </w:r>
            <w:proofErr w:type="spellStart"/>
            <w:r w:rsidR="00DC1CED" w:rsidRPr="00C81839">
              <w:rPr>
                <w:bCs/>
                <w:sz w:val="22"/>
                <w:szCs w:val="22"/>
                <w:lang w:val="en-US"/>
              </w:rPr>
              <w:t>uporabo</w:t>
            </w:r>
            <w:proofErr w:type="spellEnd"/>
            <w:r w:rsidR="00DC1CED" w:rsidRPr="00C81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žvečilnih</w:t>
            </w:r>
            <w:proofErr w:type="spellEnd"/>
            <w:r w:rsidRPr="00C8183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gumijev</w:t>
            </w:r>
            <w:proofErr w:type="spellEnd"/>
            <w:r w:rsidRPr="00C81839">
              <w:rPr>
                <w:bCs/>
                <w:sz w:val="22"/>
                <w:szCs w:val="22"/>
                <w:lang w:val="en-US"/>
              </w:rPr>
              <w:t xml:space="preserve"> po </w:t>
            </w: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potrebi</w:t>
            </w:r>
            <w:proofErr w:type="spellEnd"/>
            <w:r w:rsidRPr="00C81839"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:rsidR="002A6790" w:rsidRPr="00C81839" w14:paraId="6931E81B" w14:textId="77777777" w:rsidTr="00BB0115">
        <w:tc>
          <w:tcPr>
            <w:tcW w:w="2041" w:type="dxa"/>
          </w:tcPr>
          <w:p w14:paraId="6931E818" w14:textId="77777777" w:rsidR="002A6790" w:rsidRPr="00C81839" w:rsidRDefault="002A6790" w:rsidP="00BB0115">
            <w:pPr>
              <w:rPr>
                <w:bCs/>
                <w:sz w:val="22"/>
                <w:szCs w:val="22"/>
                <w:lang w:val="en-US"/>
              </w:rPr>
            </w:pPr>
            <w:r w:rsidRPr="00C81839">
              <w:rPr>
                <w:bCs/>
                <w:sz w:val="22"/>
                <w:szCs w:val="22"/>
                <w:lang w:val="en-US"/>
              </w:rPr>
              <w:t xml:space="preserve">Do 12 </w:t>
            </w: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mesecev</w:t>
            </w:r>
            <w:proofErr w:type="spellEnd"/>
          </w:p>
        </w:tc>
        <w:tc>
          <w:tcPr>
            <w:tcW w:w="2155" w:type="dxa"/>
          </w:tcPr>
          <w:p w14:paraId="6931E819" w14:textId="77777777" w:rsidR="002A6790" w:rsidRPr="00C81839" w:rsidRDefault="002A6790" w:rsidP="00BB011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81839">
              <w:rPr>
                <w:bCs/>
                <w:sz w:val="22"/>
                <w:szCs w:val="22"/>
                <w:lang w:val="en-US"/>
              </w:rPr>
              <w:t>---</w:t>
            </w:r>
          </w:p>
        </w:tc>
        <w:tc>
          <w:tcPr>
            <w:tcW w:w="2438" w:type="dxa"/>
          </w:tcPr>
          <w:p w14:paraId="6931E81A" w14:textId="77777777" w:rsidR="002A6790" w:rsidRPr="00C81839" w:rsidRDefault="002A6790" w:rsidP="00BB0115">
            <w:pPr>
              <w:rPr>
                <w:bCs/>
                <w:sz w:val="22"/>
                <w:szCs w:val="22"/>
                <w:lang w:val="en-US"/>
              </w:rPr>
            </w:pPr>
            <w:r w:rsidRPr="00C81839">
              <w:rPr>
                <w:bCs/>
                <w:color w:val="000000"/>
                <w:sz w:val="22"/>
                <w:szCs w:val="22"/>
              </w:rPr>
              <w:t>Postopoma zmanjšajte število žvečilnih gumijev</w:t>
            </w:r>
            <w:r w:rsidRPr="00C81839"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:rsidR="002A6790" w:rsidRPr="00C81839" w14:paraId="6931E81D" w14:textId="77777777" w:rsidTr="00BB0115">
        <w:trPr>
          <w:cantSplit/>
        </w:trPr>
        <w:tc>
          <w:tcPr>
            <w:tcW w:w="6634" w:type="dxa"/>
            <w:gridSpan w:val="3"/>
          </w:tcPr>
          <w:p w14:paraId="6931E81C" w14:textId="77777777" w:rsidR="002A6790" w:rsidRPr="00C81839" w:rsidRDefault="002A6790" w:rsidP="00BB0115">
            <w:pPr>
              <w:rPr>
                <w:b/>
                <w:sz w:val="22"/>
                <w:szCs w:val="22"/>
                <w:lang w:val="en-US"/>
              </w:rPr>
            </w:pPr>
            <w:r w:rsidRPr="00C81839">
              <w:rPr>
                <w:b/>
                <w:bCs/>
                <w:color w:val="000000"/>
                <w:sz w:val="22"/>
                <w:szCs w:val="22"/>
              </w:rPr>
              <w:t>Zmanjševanje nikotinskih odmerkov</w:t>
            </w:r>
            <w:r w:rsidRPr="00C81839">
              <w:rPr>
                <w:b/>
                <w:sz w:val="22"/>
                <w:szCs w:val="22"/>
                <w:lang w:val="en-US"/>
              </w:rPr>
              <w:t xml:space="preserve"> – 2. </w:t>
            </w:r>
            <w:proofErr w:type="spellStart"/>
            <w:r w:rsidRPr="00C81839">
              <w:rPr>
                <w:b/>
                <w:sz w:val="22"/>
                <w:szCs w:val="22"/>
                <w:lang w:val="en-US"/>
              </w:rPr>
              <w:t>način</w:t>
            </w:r>
            <w:proofErr w:type="spellEnd"/>
          </w:p>
        </w:tc>
      </w:tr>
      <w:tr w:rsidR="002A6790" w:rsidRPr="00C81839" w14:paraId="6931E821" w14:textId="77777777" w:rsidTr="00BB0115">
        <w:tc>
          <w:tcPr>
            <w:tcW w:w="2041" w:type="dxa"/>
          </w:tcPr>
          <w:p w14:paraId="6931E81E" w14:textId="77777777" w:rsidR="002A6790" w:rsidRPr="00C81839" w:rsidRDefault="002A6790" w:rsidP="00BB0115">
            <w:pPr>
              <w:rPr>
                <w:bCs/>
                <w:sz w:val="22"/>
                <w:szCs w:val="22"/>
                <w:lang w:val="en-US"/>
              </w:rPr>
            </w:pPr>
            <w:r w:rsidRPr="00C81839">
              <w:rPr>
                <w:bCs/>
                <w:sz w:val="22"/>
                <w:szCs w:val="22"/>
                <w:lang w:val="en-US"/>
              </w:rPr>
              <w:t xml:space="preserve">Do 12 </w:t>
            </w:r>
            <w:proofErr w:type="spellStart"/>
            <w:r w:rsidRPr="00C81839">
              <w:rPr>
                <w:bCs/>
                <w:sz w:val="22"/>
                <w:szCs w:val="22"/>
                <w:lang w:val="en-US"/>
              </w:rPr>
              <w:t>mesecev</w:t>
            </w:r>
            <w:proofErr w:type="spellEnd"/>
          </w:p>
        </w:tc>
        <w:tc>
          <w:tcPr>
            <w:tcW w:w="2155" w:type="dxa"/>
          </w:tcPr>
          <w:p w14:paraId="6931E81F" w14:textId="77777777" w:rsidR="002A6790" w:rsidRPr="00C81839" w:rsidRDefault="002A6790" w:rsidP="00BB0115">
            <w:pPr>
              <w:pStyle w:val="Glava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C81839">
              <w:rPr>
                <w:smallCaps/>
                <w:sz w:val="22"/>
                <w:szCs w:val="22"/>
                <w:lang w:val="en-US"/>
              </w:rPr>
              <w:t>---</w:t>
            </w:r>
          </w:p>
        </w:tc>
        <w:tc>
          <w:tcPr>
            <w:tcW w:w="2438" w:type="dxa"/>
          </w:tcPr>
          <w:p w14:paraId="6931E820" w14:textId="77777777" w:rsidR="002A6790" w:rsidRPr="00C81839" w:rsidRDefault="002A6790" w:rsidP="00BB0115">
            <w:pPr>
              <w:rPr>
                <w:bCs/>
                <w:sz w:val="22"/>
                <w:szCs w:val="22"/>
                <w:lang w:val="en-US"/>
              </w:rPr>
            </w:pPr>
            <w:r w:rsidRPr="00C81839">
              <w:rPr>
                <w:bCs/>
                <w:color w:val="000000"/>
                <w:sz w:val="22"/>
                <w:szCs w:val="22"/>
              </w:rPr>
              <w:t xml:space="preserve">Postopoma nadaljujte </w:t>
            </w:r>
            <w:r w:rsidR="00C81839">
              <w:rPr>
                <w:bCs/>
                <w:color w:val="000000"/>
                <w:sz w:val="22"/>
                <w:szCs w:val="22"/>
              </w:rPr>
              <w:t xml:space="preserve">z </w:t>
            </w:r>
            <w:r w:rsidRPr="00C81839">
              <w:rPr>
                <w:bCs/>
                <w:color w:val="000000"/>
                <w:sz w:val="22"/>
                <w:szCs w:val="22"/>
              </w:rPr>
              <w:t>zmanjševanje</w:t>
            </w:r>
            <w:r w:rsidR="00C81839">
              <w:rPr>
                <w:bCs/>
                <w:color w:val="000000"/>
                <w:sz w:val="22"/>
                <w:szCs w:val="22"/>
              </w:rPr>
              <w:t>m</w:t>
            </w:r>
            <w:r w:rsidRPr="00C81839">
              <w:rPr>
                <w:bCs/>
                <w:color w:val="000000"/>
                <w:sz w:val="22"/>
                <w:szCs w:val="22"/>
              </w:rPr>
              <w:t xml:space="preserve"> števila žvečilnih gumijev</w:t>
            </w:r>
            <w:r w:rsidRPr="00C81839"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</w:tbl>
    <w:p w14:paraId="6931E822" w14:textId="77777777" w:rsidR="002A6790" w:rsidRPr="00C81839" w:rsidRDefault="002A6790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5CD4F5BC" w14:textId="77777777" w:rsidR="00E076F6" w:rsidRPr="004F4A67" w:rsidRDefault="00E076F6" w:rsidP="00E076F6">
      <w:p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color w:val="000000"/>
          <w:sz w:val="22"/>
          <w:szCs w:val="22"/>
        </w:rPr>
      </w:pPr>
      <w:r w:rsidRPr="004F4A67">
        <w:rPr>
          <w:color w:val="000000"/>
          <w:spacing w:val="-3"/>
          <w:sz w:val="22"/>
          <w:szCs w:val="22"/>
        </w:rPr>
        <w:t>Svetovanje in podpora običajno izboljšata uspešnost odvajanja od kajenja.</w:t>
      </w:r>
    </w:p>
    <w:p w14:paraId="7634E3EB" w14:textId="77777777" w:rsidR="00E076F6" w:rsidRDefault="00E076F6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14:paraId="6931E823" w14:textId="70E40230" w:rsidR="00042659" w:rsidRPr="00C8183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 w:rsidRPr="00C81839">
        <w:rPr>
          <w:rFonts w:ascii="Times New Roman" w:hAnsi="Times New Roman" w:cs="Times New Roman"/>
          <w:b/>
          <w:bCs/>
          <w:sz w:val="22"/>
          <w:szCs w:val="22"/>
        </w:rPr>
        <w:t>Postopek uporabe</w:t>
      </w:r>
    </w:p>
    <w:p w14:paraId="6931E824" w14:textId="1651C06D" w:rsidR="00042659" w:rsidRDefault="00042659">
      <w:pPr>
        <w:pStyle w:val="Golobesedilo"/>
        <w:rPr>
          <w:rFonts w:ascii="Times New Roman" w:hAnsi="Times New Roman" w:cs="Times New Roman"/>
          <w:iCs/>
          <w:sz w:val="22"/>
          <w:szCs w:val="22"/>
        </w:rPr>
      </w:pPr>
      <w:r w:rsidRPr="00C81839">
        <w:rPr>
          <w:rFonts w:ascii="Times New Roman" w:hAnsi="Times New Roman" w:cs="Times New Roman"/>
          <w:sz w:val="22"/>
          <w:szCs w:val="22"/>
        </w:rPr>
        <w:t xml:space="preserve">Zdravilo </w:t>
      </w:r>
      <w:proofErr w:type="spellStart"/>
      <w:r w:rsidRPr="00C81839">
        <w:rPr>
          <w:rFonts w:ascii="Times New Roman" w:hAnsi="Times New Roman" w:cs="Times New Roman"/>
          <w:sz w:val="22"/>
          <w:szCs w:val="22"/>
        </w:rPr>
        <w:t>Nicorette</w:t>
      </w:r>
      <w:proofErr w:type="spellEnd"/>
      <w:r w:rsidRPr="00C8183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72B16" w:rsidRPr="00C81839">
        <w:rPr>
          <w:rFonts w:ascii="Times New Roman" w:hAnsi="Times New Roman" w:cs="Times New Roman"/>
          <w:sz w:val="22"/>
          <w:szCs w:val="22"/>
        </w:rPr>
        <w:t>Invisipatch</w:t>
      </w:r>
      <w:proofErr w:type="spellEnd"/>
      <w:r w:rsidR="002823B9" w:rsidRPr="00C81839">
        <w:rPr>
          <w:rFonts w:ascii="Times New Roman" w:hAnsi="Times New Roman" w:cs="Times New Roman"/>
          <w:sz w:val="22"/>
          <w:szCs w:val="22"/>
        </w:rPr>
        <w:t xml:space="preserve"> </w:t>
      </w:r>
      <w:r w:rsidRPr="00C81839">
        <w:rPr>
          <w:rFonts w:ascii="Times New Roman" w:hAnsi="Times New Roman" w:cs="Times New Roman"/>
          <w:sz w:val="22"/>
          <w:szCs w:val="22"/>
        </w:rPr>
        <w:t xml:space="preserve">je namenjeno za </w:t>
      </w:r>
      <w:proofErr w:type="spellStart"/>
      <w:r w:rsidRPr="00C81839">
        <w:rPr>
          <w:rFonts w:ascii="Times New Roman" w:hAnsi="Times New Roman" w:cs="Times New Roman"/>
          <w:sz w:val="22"/>
          <w:szCs w:val="22"/>
        </w:rPr>
        <w:t>transdermalno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uporabo, kar pomeni, da zdravilna učinkovina prehaja v telo skozi kožo.</w:t>
      </w:r>
    </w:p>
    <w:p w14:paraId="6931E825" w14:textId="77777777" w:rsidR="00042659" w:rsidRDefault="00042659">
      <w:pPr>
        <w:pStyle w:val="Golobesedilo"/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Obliž namestite zjutraj, ko se zbudite, in ga odstranite zvečer, ko greste spat.</w:t>
      </w:r>
    </w:p>
    <w:p w14:paraId="6931E826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Lahko se kopate in tuširate kot </w:t>
      </w:r>
      <w:proofErr w:type="spellStart"/>
      <w:r>
        <w:rPr>
          <w:rFonts w:ascii="Times New Roman" w:hAnsi="Times New Roman" w:cs="Times New Roman"/>
          <w:sz w:val="22"/>
          <w:szCs w:val="22"/>
        </w:rPr>
        <w:t>ponavadi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6931E827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28" w14:textId="77777777" w:rsidR="00042659" w:rsidRDefault="00042659">
      <w:pPr>
        <w:numPr>
          <w:ilvl w:val="0"/>
          <w:numId w:val="15"/>
        </w:numPr>
        <w:tabs>
          <w:tab w:val="clear" w:pos="900"/>
          <w:tab w:val="num" w:pos="426"/>
        </w:tabs>
        <w:autoSpaceDE/>
        <w:autoSpaceDN/>
        <w:ind w:left="426" w:hanging="426"/>
        <w:rPr>
          <w:sz w:val="22"/>
          <w:szCs w:val="22"/>
        </w:rPr>
      </w:pPr>
      <w:r>
        <w:rPr>
          <w:sz w:val="22"/>
          <w:szCs w:val="22"/>
        </w:rPr>
        <w:t>Pred namestitvijo obliža si umijte roke.</w:t>
      </w:r>
    </w:p>
    <w:p w14:paraId="6931E829" w14:textId="77777777" w:rsidR="00042659" w:rsidRDefault="00042659">
      <w:pPr>
        <w:numPr>
          <w:ilvl w:val="0"/>
          <w:numId w:val="15"/>
        </w:numPr>
        <w:tabs>
          <w:tab w:val="clear" w:pos="900"/>
          <w:tab w:val="num" w:pos="426"/>
        </w:tabs>
        <w:autoSpaceDE/>
        <w:autoSpaceDN/>
        <w:ind w:left="426" w:hanging="426"/>
        <w:rPr>
          <w:sz w:val="22"/>
          <w:szCs w:val="22"/>
        </w:rPr>
      </w:pPr>
      <w:r>
        <w:rPr>
          <w:sz w:val="22"/>
          <w:szCs w:val="22"/>
        </w:rPr>
        <w:t>Blazinico z obližem s škarjami odrežite pri strani, kot je označeno. Izberite čist, suh, nepoškodovan in neporaščen predel kože, npr. na boku, nadlakti ali prsnem košu.</w:t>
      </w:r>
    </w:p>
    <w:p w14:paraId="6931E82A" w14:textId="77777777" w:rsidR="00042659" w:rsidRDefault="00042659">
      <w:pPr>
        <w:numPr>
          <w:ilvl w:val="0"/>
          <w:numId w:val="15"/>
        </w:numPr>
        <w:tabs>
          <w:tab w:val="clear" w:pos="900"/>
          <w:tab w:val="num" w:pos="426"/>
        </w:tabs>
        <w:autoSpaceDE/>
        <w:autoSpaceDN/>
        <w:ind w:left="426" w:hanging="426"/>
        <w:rPr>
          <w:sz w:val="22"/>
          <w:szCs w:val="22"/>
        </w:rPr>
      </w:pPr>
      <w:r>
        <w:rPr>
          <w:sz w:val="22"/>
          <w:szCs w:val="22"/>
        </w:rPr>
        <w:t>Odluščite en del srebrnkaste aluminijaste podloge, kolikor daleč je mogoče. Lepljive površine obliža se ne dotikajte s prsti.</w:t>
      </w:r>
    </w:p>
    <w:p w14:paraId="6931E82B" w14:textId="77777777" w:rsidR="00042659" w:rsidRDefault="00042659">
      <w:pPr>
        <w:numPr>
          <w:ilvl w:val="0"/>
          <w:numId w:val="15"/>
        </w:numPr>
        <w:tabs>
          <w:tab w:val="clear" w:pos="900"/>
          <w:tab w:val="num" w:pos="426"/>
        </w:tabs>
        <w:autoSpaceDE/>
        <w:autoSpaceDN/>
        <w:ind w:left="426" w:hanging="426"/>
        <w:rPr>
          <w:sz w:val="22"/>
          <w:szCs w:val="22"/>
        </w:rPr>
      </w:pPr>
      <w:r>
        <w:rPr>
          <w:sz w:val="22"/>
          <w:szCs w:val="22"/>
        </w:rPr>
        <w:t>Lepljivi del obliža natančno nalepite na kožo in odluščite še preostalo polovico srebrnkaste aluminijaste podloge.</w:t>
      </w:r>
    </w:p>
    <w:p w14:paraId="6931E82C" w14:textId="77777777" w:rsidR="00042659" w:rsidRDefault="00042659">
      <w:pPr>
        <w:numPr>
          <w:ilvl w:val="0"/>
          <w:numId w:val="15"/>
        </w:numPr>
        <w:tabs>
          <w:tab w:val="clear" w:pos="900"/>
          <w:tab w:val="num" w:pos="426"/>
        </w:tabs>
        <w:autoSpaceDE/>
        <w:autoSpaceDN/>
        <w:ind w:left="426" w:hanging="426"/>
        <w:rPr>
          <w:sz w:val="22"/>
          <w:szCs w:val="22"/>
        </w:rPr>
      </w:pPr>
      <w:r>
        <w:rPr>
          <w:sz w:val="22"/>
          <w:szCs w:val="22"/>
        </w:rPr>
        <w:t>Obliž z dlanjo ali s konicami prstov dobro pritisnite na kožo.</w:t>
      </w:r>
    </w:p>
    <w:p w14:paraId="6931E82D" w14:textId="77777777" w:rsidR="00042659" w:rsidRDefault="00042659">
      <w:pPr>
        <w:numPr>
          <w:ilvl w:val="0"/>
          <w:numId w:val="15"/>
        </w:numPr>
        <w:tabs>
          <w:tab w:val="clear" w:pos="900"/>
          <w:tab w:val="num" w:pos="426"/>
        </w:tabs>
        <w:autoSpaceDE/>
        <w:autoSpaceDN/>
        <w:ind w:left="426" w:hanging="426"/>
        <w:rPr>
          <w:sz w:val="22"/>
          <w:szCs w:val="22"/>
        </w:rPr>
      </w:pPr>
      <w:r>
        <w:rPr>
          <w:sz w:val="22"/>
          <w:szCs w:val="22"/>
        </w:rPr>
        <w:t>S prsti močno podrgnite po robu, da se bo obliž dobro prilepil.</w:t>
      </w:r>
    </w:p>
    <w:p w14:paraId="6931E82E" w14:textId="77777777" w:rsidR="00042659" w:rsidRDefault="00042659">
      <w:pPr>
        <w:numPr>
          <w:ilvl w:val="0"/>
          <w:numId w:val="15"/>
        </w:numPr>
        <w:tabs>
          <w:tab w:val="clear" w:pos="900"/>
          <w:tab w:val="num" w:pos="426"/>
        </w:tabs>
        <w:autoSpaceDE/>
        <w:autoSpaceDN/>
        <w:ind w:left="426" w:hanging="426"/>
        <w:rPr>
          <w:sz w:val="22"/>
          <w:szCs w:val="22"/>
        </w:rPr>
      </w:pPr>
      <w:r>
        <w:rPr>
          <w:sz w:val="22"/>
          <w:szCs w:val="22"/>
        </w:rPr>
        <w:t>Umijte si roke, da ne boste nikotina prenesli v oči.</w:t>
      </w:r>
    </w:p>
    <w:p w14:paraId="6931E82F" w14:textId="77777777" w:rsidR="00042659" w:rsidRDefault="00042659">
      <w:pPr>
        <w:pStyle w:val="Golobesedilo"/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</w:p>
    <w:p w14:paraId="6931E830" w14:textId="77777777" w:rsidR="00042659" w:rsidRDefault="00042659">
      <w:pPr>
        <w:pStyle w:val="Golobesedilo"/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Obliža ne dajajte vsak dan na isto mesto, temveč mesta uporabljajte izmenično, npr. desno in levo nadlaket.</w:t>
      </w:r>
    </w:p>
    <w:p w14:paraId="6931E831" w14:textId="77777777" w:rsidR="00042659" w:rsidRDefault="00042659">
      <w:pPr>
        <w:pStyle w:val="Golobesedilo"/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</w:p>
    <w:p w14:paraId="6931E832" w14:textId="77777777" w:rsidR="00042659" w:rsidRPr="00C00A5E" w:rsidRDefault="00042659" w:rsidP="00C00A5E">
      <w:pPr>
        <w:pStyle w:val="Golobesedilo"/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C00A5E">
        <w:rPr>
          <w:rFonts w:ascii="Times New Roman" w:hAnsi="Times New Roman" w:cs="Times New Roman"/>
          <w:sz w:val="22"/>
          <w:szCs w:val="22"/>
        </w:rPr>
        <w:t>Po odstranitvi morate uporabljeni obliž pazljivo zavreči.</w:t>
      </w:r>
      <w:r w:rsidR="00FF06CB" w:rsidRPr="00C00A5E">
        <w:rPr>
          <w:rFonts w:ascii="Times New Roman" w:hAnsi="Times New Roman" w:cs="Times New Roman"/>
          <w:sz w:val="22"/>
          <w:szCs w:val="22"/>
        </w:rPr>
        <w:t xml:space="preserve"> </w:t>
      </w:r>
      <w:r w:rsidR="000971C8" w:rsidRPr="00C00A5E">
        <w:rPr>
          <w:rFonts w:ascii="Times New Roman" w:hAnsi="Times New Roman" w:cs="Times New Roman"/>
          <w:sz w:val="22"/>
          <w:szCs w:val="22"/>
        </w:rPr>
        <w:t xml:space="preserve">Po namestitvi ali odstranitvi </w:t>
      </w:r>
      <w:proofErr w:type="spellStart"/>
      <w:r w:rsidR="000971C8" w:rsidRPr="00C00A5E">
        <w:rPr>
          <w:rFonts w:ascii="Times New Roman" w:hAnsi="Times New Roman" w:cs="Times New Roman"/>
          <w:sz w:val="22"/>
          <w:szCs w:val="22"/>
        </w:rPr>
        <w:t>transdermalnega</w:t>
      </w:r>
      <w:proofErr w:type="spellEnd"/>
      <w:r w:rsidR="000971C8" w:rsidRPr="00C00A5E">
        <w:rPr>
          <w:rFonts w:ascii="Times New Roman" w:hAnsi="Times New Roman" w:cs="Times New Roman"/>
          <w:sz w:val="22"/>
          <w:szCs w:val="22"/>
        </w:rPr>
        <w:t xml:space="preserve"> obliža si je treba skrbno umiti roke, da se z njih odstrani ves nikotin in se s tem prepreči nehoten prenos nikotina na sluznice oči, nosu in ust, kar lahko povzroči draženje</w:t>
      </w:r>
      <w:r w:rsidR="00C81839">
        <w:rPr>
          <w:rFonts w:ascii="Times New Roman" w:hAnsi="Times New Roman" w:cs="Times New Roman"/>
          <w:sz w:val="22"/>
          <w:szCs w:val="22"/>
        </w:rPr>
        <w:t>.</w:t>
      </w:r>
    </w:p>
    <w:p w14:paraId="6931E833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34" w14:textId="681B0F20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 </w:t>
      </w:r>
      <w:r w:rsidR="002823B9">
        <w:rPr>
          <w:rFonts w:ascii="Times New Roman" w:hAnsi="Times New Roman" w:cs="Times New Roman"/>
          <w:sz w:val="22"/>
          <w:szCs w:val="22"/>
        </w:rPr>
        <w:t>obliž</w:t>
      </w:r>
      <w:r>
        <w:rPr>
          <w:rFonts w:ascii="Times New Roman" w:hAnsi="Times New Roman" w:cs="Times New Roman"/>
          <w:sz w:val="22"/>
          <w:szCs w:val="22"/>
        </w:rPr>
        <w:t xml:space="preserve"> odpade, namestite novega na drugo mesto in ga tam pustite, dokler zvečer ne greste v posteljo.</w:t>
      </w:r>
    </w:p>
    <w:p w14:paraId="6931E835" w14:textId="77777777" w:rsidR="00042659" w:rsidRDefault="00042659">
      <w:pPr>
        <w:pStyle w:val="Golobesedilo"/>
        <w:rPr>
          <w:rFonts w:ascii="Times New Roman" w:hAnsi="Times New Roman" w:cs="Times New Roman"/>
          <w:iCs/>
          <w:sz w:val="22"/>
          <w:szCs w:val="22"/>
        </w:rPr>
      </w:pPr>
    </w:p>
    <w:p w14:paraId="6931E836" w14:textId="71203648" w:rsidR="0004265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Če ste uporabili večji odmerek zdravila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72B16" w:rsidRPr="00972B16">
        <w:rPr>
          <w:rFonts w:ascii="Times New Roman" w:hAnsi="Times New Roman" w:cs="Times New Roman"/>
          <w:b/>
          <w:bCs/>
          <w:sz w:val="22"/>
          <w:szCs w:val="22"/>
        </w:rPr>
        <w:t>Invisipatch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, kot bi smeli</w:t>
      </w:r>
    </w:p>
    <w:p w14:paraId="2AE32EAC" w14:textId="07D53AD8" w:rsidR="005777FD" w:rsidRPr="005E5456" w:rsidRDefault="00042659" w:rsidP="005777FD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Če kadite in hkrati uporabljate </w:t>
      </w:r>
      <w:r w:rsidR="002823B9">
        <w:rPr>
          <w:sz w:val="22"/>
          <w:szCs w:val="22"/>
        </w:rPr>
        <w:t xml:space="preserve">zdravilo </w:t>
      </w:r>
      <w:proofErr w:type="spellStart"/>
      <w:r>
        <w:rPr>
          <w:sz w:val="22"/>
          <w:szCs w:val="22"/>
        </w:rPr>
        <w:t>Nicorette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72B16" w:rsidRPr="00972B16">
        <w:rPr>
          <w:sz w:val="22"/>
          <w:szCs w:val="22"/>
        </w:rPr>
        <w:t>Invisipatch</w:t>
      </w:r>
      <w:proofErr w:type="spellEnd"/>
      <w:r>
        <w:rPr>
          <w:sz w:val="22"/>
          <w:szCs w:val="22"/>
        </w:rPr>
        <w:t xml:space="preserve">, lahko pride do prevelikega odmerjanja nikotina. Če dobite v telo preveč nikotina ali če </w:t>
      </w:r>
      <w:r w:rsidR="002823B9">
        <w:rPr>
          <w:sz w:val="22"/>
          <w:szCs w:val="22"/>
        </w:rPr>
        <w:t xml:space="preserve">zdravilo </w:t>
      </w:r>
      <w:proofErr w:type="spellStart"/>
      <w:r>
        <w:rPr>
          <w:sz w:val="22"/>
          <w:szCs w:val="22"/>
        </w:rPr>
        <w:t>Nicorette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72B16" w:rsidRPr="00972B16">
        <w:rPr>
          <w:sz w:val="22"/>
          <w:szCs w:val="22"/>
        </w:rPr>
        <w:t>Invisipatch</w:t>
      </w:r>
      <w:proofErr w:type="spellEnd"/>
      <w:r w:rsidR="00282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uporabi otrok, se </w:t>
      </w:r>
      <w:r w:rsidR="005777FD" w:rsidRPr="005E5456">
        <w:rPr>
          <w:sz w:val="22"/>
          <w:szCs w:val="22"/>
        </w:rPr>
        <w:t xml:space="preserve">nemudoma obrnite na svojega zdravnika ali pojdite na urgentni oddelek najbližje bolnišnice. S seboj vzemite tudi to navodilo in ovojnino zdravila. Odmerki nikotina, ki jih med zdravljenjem prenesejo odrasli kadilci, lahko pri majhnih otrocih povzročijo hude simptome zastrupitve in so lahko celo smrtni. </w:t>
      </w:r>
      <w:r w:rsidR="005777FD" w:rsidRPr="00C75747">
        <w:rPr>
          <w:b/>
          <w:bCs/>
          <w:sz w:val="22"/>
          <w:szCs w:val="22"/>
          <w:lang w:eastAsia="en-US"/>
        </w:rPr>
        <w:t>Sum zastrupitve z nikotinom pri otrocih moramo obravnavati kot nujno medicinsko stanje in takoj</w:t>
      </w:r>
      <w:r w:rsidR="00236166" w:rsidRPr="00C75747">
        <w:rPr>
          <w:b/>
          <w:bCs/>
          <w:sz w:val="22"/>
          <w:szCs w:val="22"/>
          <w:lang w:eastAsia="en-US"/>
        </w:rPr>
        <w:t xml:space="preserve"> poiskati zdravniško pomoč</w:t>
      </w:r>
      <w:r w:rsidR="005777FD" w:rsidRPr="00C75747">
        <w:rPr>
          <w:b/>
          <w:bCs/>
          <w:sz w:val="22"/>
          <w:szCs w:val="22"/>
          <w:lang w:eastAsia="en-US"/>
        </w:rPr>
        <w:t>.</w:t>
      </w:r>
    </w:p>
    <w:p w14:paraId="0CF0E221" w14:textId="21E155A1" w:rsidR="00236166" w:rsidRPr="00C75747" w:rsidRDefault="00236166" w:rsidP="00236166">
      <w:pPr>
        <w:tabs>
          <w:tab w:val="left" w:pos="720"/>
        </w:tabs>
        <w:rPr>
          <w:b/>
          <w:bCs/>
          <w:sz w:val="22"/>
          <w:szCs w:val="22"/>
        </w:rPr>
      </w:pPr>
      <w:bookmarkStart w:id="2" w:name="_Hlk63241678"/>
      <w:r w:rsidRPr="00C75747">
        <w:rPr>
          <w:rStyle w:val="tlid-translation"/>
          <w:sz w:val="22"/>
          <w:szCs w:val="22"/>
        </w:rPr>
        <w:t xml:space="preserve">Da do tega ne bi prišlo, shranjujte </w:t>
      </w:r>
      <w:r w:rsidRPr="00C75747">
        <w:rPr>
          <w:sz w:val="22"/>
          <w:szCs w:val="22"/>
        </w:rPr>
        <w:t>zdravilo</w:t>
      </w:r>
      <w:r w:rsidRPr="00C75747">
        <w:rPr>
          <w:b/>
          <w:bCs/>
          <w:sz w:val="22"/>
          <w:szCs w:val="22"/>
        </w:rPr>
        <w:t xml:space="preserve"> </w:t>
      </w:r>
      <w:proofErr w:type="spellStart"/>
      <w:r w:rsidRPr="00C75747">
        <w:rPr>
          <w:sz w:val="22"/>
          <w:szCs w:val="22"/>
        </w:rPr>
        <w:t>Nicorette</w:t>
      </w:r>
      <w:proofErr w:type="spellEnd"/>
      <w:r w:rsidRPr="00C75747">
        <w:rPr>
          <w:sz w:val="22"/>
          <w:szCs w:val="22"/>
        </w:rPr>
        <w:t xml:space="preserve"> </w:t>
      </w:r>
      <w:proofErr w:type="spellStart"/>
      <w:r w:rsidRPr="00C75747">
        <w:rPr>
          <w:sz w:val="22"/>
          <w:szCs w:val="22"/>
        </w:rPr>
        <w:t>Invisipatch</w:t>
      </w:r>
      <w:proofErr w:type="spellEnd"/>
      <w:r w:rsidRPr="00C75747">
        <w:rPr>
          <w:rStyle w:val="tlid-translation"/>
          <w:sz w:val="22"/>
          <w:szCs w:val="22"/>
        </w:rPr>
        <w:t xml:space="preserve"> nedosegljivo otrokom!</w:t>
      </w:r>
      <w:bookmarkEnd w:id="2"/>
    </w:p>
    <w:p w14:paraId="6931E838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39" w14:textId="4FA6C8AB" w:rsidR="00042659" w:rsidRDefault="00042659" w:rsidP="004F4A67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Simptomi prevelikega odmerjanja so enaki simptomom akutne zastrupitve z nikotinom in vključujejo slabost, </w:t>
      </w:r>
      <w:r w:rsidR="0098712E">
        <w:rPr>
          <w:sz w:val="22"/>
          <w:szCs w:val="22"/>
        </w:rPr>
        <w:t xml:space="preserve">bruhanje, </w:t>
      </w:r>
      <w:r w:rsidR="00E076F6">
        <w:rPr>
          <w:sz w:val="22"/>
          <w:szCs w:val="22"/>
        </w:rPr>
        <w:t xml:space="preserve">povečano </w:t>
      </w:r>
      <w:r>
        <w:rPr>
          <w:sz w:val="22"/>
          <w:szCs w:val="22"/>
        </w:rPr>
        <w:t>slinjenje, trebušn</w:t>
      </w:r>
      <w:r w:rsidR="00E076F6">
        <w:rPr>
          <w:sz w:val="22"/>
          <w:szCs w:val="22"/>
        </w:rPr>
        <w:t>o</w:t>
      </w:r>
      <w:r>
        <w:rPr>
          <w:sz w:val="22"/>
          <w:szCs w:val="22"/>
        </w:rPr>
        <w:t xml:space="preserve"> bolečin</w:t>
      </w:r>
      <w:r w:rsidR="00E076F6">
        <w:rPr>
          <w:sz w:val="22"/>
          <w:szCs w:val="22"/>
        </w:rPr>
        <w:t>o</w:t>
      </w:r>
      <w:r>
        <w:rPr>
          <w:sz w:val="22"/>
          <w:szCs w:val="22"/>
        </w:rPr>
        <w:t>, drisko, znojenje, glavobol, omotico, motnje sluha in oslabelost.</w:t>
      </w:r>
      <w:r w:rsidR="0098712E" w:rsidRPr="0098712E">
        <w:rPr>
          <w:color w:val="000000"/>
        </w:rPr>
        <w:t xml:space="preserve"> </w:t>
      </w:r>
    </w:p>
    <w:p w14:paraId="52967A16" w14:textId="77777777" w:rsidR="00236166" w:rsidRPr="00C75747" w:rsidRDefault="00236166" w:rsidP="00236166">
      <w:pPr>
        <w:rPr>
          <w:color w:val="000000"/>
          <w:sz w:val="22"/>
          <w:szCs w:val="22"/>
        </w:rPr>
      </w:pPr>
      <w:r w:rsidRPr="00C75747">
        <w:rPr>
          <w:rStyle w:val="tlid-translation"/>
          <w:sz w:val="22"/>
          <w:szCs w:val="22"/>
        </w:rPr>
        <w:t>V primeru prevelikega odmerjanja poiščite zdravniško pomoč.</w:t>
      </w:r>
    </w:p>
    <w:p w14:paraId="6931E83A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3B" w14:textId="77777777" w:rsidR="00042659" w:rsidRDefault="00042659">
      <w:pPr>
        <w:pStyle w:val="Golobesedil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Če imate dodatna vprašanja o uporabi zdravila, se posvetujte z zdravnikom ali s farmacevtom.</w:t>
      </w:r>
    </w:p>
    <w:p w14:paraId="6931E83C" w14:textId="77777777" w:rsidR="00995270" w:rsidRDefault="00995270" w:rsidP="00995270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3D" w14:textId="77777777" w:rsidR="00995270" w:rsidRPr="00C81839" w:rsidRDefault="00995270" w:rsidP="00995270">
      <w:pPr>
        <w:pStyle w:val="Golobesedilo"/>
        <w:rPr>
          <w:rFonts w:ascii="Times New Roman" w:hAnsi="Times New Roman" w:cs="Times New Roman"/>
          <w:b/>
          <w:sz w:val="22"/>
          <w:szCs w:val="22"/>
        </w:rPr>
      </w:pPr>
      <w:r w:rsidRPr="00C81839">
        <w:rPr>
          <w:rFonts w:ascii="Times New Roman" w:hAnsi="Times New Roman" w:cs="Times New Roman"/>
          <w:b/>
          <w:sz w:val="22"/>
          <w:szCs w:val="22"/>
        </w:rPr>
        <w:t>Uporaba pri otrocih in mladostnikih, mlajši od 18 let</w:t>
      </w:r>
    </w:p>
    <w:p w14:paraId="6931E840" w14:textId="25F77C3C" w:rsidR="00042659" w:rsidRDefault="00995270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Brez priporočila zdravnika zdravila ne smejo uporabljati osebe, mlajše od 18 let. Izkušnje z zdravljenjem te starostne skupine so omejene. </w:t>
      </w:r>
    </w:p>
    <w:p w14:paraId="0864F40D" w14:textId="77777777" w:rsidR="005777FD" w:rsidRDefault="005777FD" w:rsidP="000439BE">
      <w:pPr>
        <w:tabs>
          <w:tab w:val="left" w:pos="270"/>
        </w:tabs>
        <w:ind w:left="567" w:right="-29" w:hanging="567"/>
        <w:rPr>
          <w:b/>
          <w:bCs/>
          <w:sz w:val="22"/>
          <w:szCs w:val="22"/>
        </w:rPr>
      </w:pPr>
    </w:p>
    <w:p w14:paraId="6977EF3A" w14:textId="77777777" w:rsidR="009843E5" w:rsidRDefault="009843E5" w:rsidP="000439BE">
      <w:pPr>
        <w:tabs>
          <w:tab w:val="left" w:pos="270"/>
        </w:tabs>
        <w:ind w:left="567" w:right="-29" w:hanging="567"/>
        <w:rPr>
          <w:b/>
          <w:bCs/>
          <w:sz w:val="22"/>
          <w:szCs w:val="22"/>
        </w:rPr>
      </w:pPr>
    </w:p>
    <w:p w14:paraId="6931E841" w14:textId="75779A3C" w:rsidR="00042659" w:rsidRDefault="00042659" w:rsidP="000439BE">
      <w:pPr>
        <w:tabs>
          <w:tab w:val="left" w:pos="270"/>
        </w:tabs>
        <w:ind w:left="567" w:right="-29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="002823B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Možni neželeni učinki</w:t>
      </w:r>
    </w:p>
    <w:p w14:paraId="6931E842" w14:textId="77777777" w:rsidR="00042659" w:rsidRDefault="00042659">
      <w:pPr>
        <w:pStyle w:val="Telobesedila"/>
        <w:rPr>
          <w:i w:val="0"/>
          <w:sz w:val="22"/>
          <w:szCs w:val="22"/>
        </w:rPr>
      </w:pPr>
    </w:p>
    <w:p w14:paraId="6931E843" w14:textId="10ED1743" w:rsidR="0098712E" w:rsidRPr="004F4A67" w:rsidRDefault="0098712E" w:rsidP="0098712E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F4A67">
        <w:rPr>
          <w:sz w:val="22"/>
          <w:szCs w:val="22"/>
        </w:rPr>
        <w:t>Samo prenehanje kajenja lahko povzroči simptome, kot so depresivno razpoloženje, nespečnost</w:t>
      </w:r>
      <w:r w:rsidR="00D97730">
        <w:rPr>
          <w:sz w:val="22"/>
          <w:szCs w:val="22"/>
        </w:rPr>
        <w:t>,</w:t>
      </w:r>
      <w:r w:rsidRPr="004F4A67">
        <w:rPr>
          <w:sz w:val="22"/>
          <w:szCs w:val="22"/>
        </w:rPr>
        <w:t xml:space="preserve"> razdražljivost</w:t>
      </w:r>
      <w:r w:rsidR="00D97730">
        <w:rPr>
          <w:sz w:val="22"/>
          <w:szCs w:val="22"/>
        </w:rPr>
        <w:t>,</w:t>
      </w:r>
      <w:r w:rsidRPr="004F4A67">
        <w:rPr>
          <w:sz w:val="22"/>
          <w:szCs w:val="22"/>
        </w:rPr>
        <w:t xml:space="preserve"> frustracija, </w:t>
      </w:r>
      <w:proofErr w:type="spellStart"/>
      <w:r w:rsidRPr="004F4A67">
        <w:rPr>
          <w:sz w:val="22"/>
          <w:szCs w:val="22"/>
        </w:rPr>
        <w:t>anksioznost</w:t>
      </w:r>
      <w:proofErr w:type="spellEnd"/>
      <w:r w:rsidRPr="004F4A67">
        <w:rPr>
          <w:sz w:val="22"/>
          <w:szCs w:val="22"/>
        </w:rPr>
        <w:t>, težave s koncentracijo, nemir</w:t>
      </w:r>
      <w:r w:rsidR="006C51CD">
        <w:rPr>
          <w:sz w:val="22"/>
          <w:szCs w:val="22"/>
        </w:rPr>
        <w:t>, z</w:t>
      </w:r>
      <w:r w:rsidRPr="004F4A67">
        <w:rPr>
          <w:sz w:val="22"/>
          <w:szCs w:val="22"/>
        </w:rPr>
        <w:t>nižan srčni utrip, povečan apetit, omotica, kašelj, zaprtje, krvavitev dlesni, razjede v ustih in vnetje žrela.</w:t>
      </w:r>
    </w:p>
    <w:p w14:paraId="6931E844" w14:textId="77777777" w:rsidR="0098712E" w:rsidRPr="004F4A67" w:rsidRDefault="0098712E" w:rsidP="0098712E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6931E845" w14:textId="72A228FF" w:rsidR="00042659" w:rsidRDefault="00042659">
      <w:pPr>
        <w:pStyle w:val="Telobesedila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Kot vsa zdravila ima lahko tudi zdravilo </w:t>
      </w:r>
      <w:proofErr w:type="spellStart"/>
      <w:r>
        <w:rPr>
          <w:i w:val="0"/>
          <w:sz w:val="22"/>
          <w:szCs w:val="22"/>
        </w:rPr>
        <w:t>Nicorette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 w:rsidR="00972B16" w:rsidRPr="00972B16">
        <w:rPr>
          <w:i w:val="0"/>
          <w:sz w:val="22"/>
          <w:szCs w:val="22"/>
        </w:rPr>
        <w:t>Invisipatch</w:t>
      </w:r>
      <w:proofErr w:type="spellEnd"/>
      <w:r>
        <w:rPr>
          <w:i w:val="0"/>
          <w:sz w:val="22"/>
          <w:szCs w:val="22"/>
        </w:rPr>
        <w:t xml:space="preserve"> neželene učinke, ki pa se ne pojavijo pri vseh bolnikih.</w:t>
      </w:r>
    </w:p>
    <w:p w14:paraId="6931E846" w14:textId="77777777" w:rsidR="00042659" w:rsidRDefault="00042659">
      <w:pPr>
        <w:adjustRightInd w:val="0"/>
        <w:rPr>
          <w:sz w:val="22"/>
          <w:szCs w:val="22"/>
        </w:rPr>
      </w:pPr>
    </w:p>
    <w:p w14:paraId="6931E847" w14:textId="520BBFAA" w:rsidR="00042659" w:rsidRDefault="002823B9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Zdravilo </w:t>
      </w:r>
      <w:proofErr w:type="spellStart"/>
      <w:r w:rsidR="00042659">
        <w:rPr>
          <w:sz w:val="22"/>
          <w:szCs w:val="22"/>
        </w:rPr>
        <w:t>Nicorette</w:t>
      </w:r>
      <w:proofErr w:type="spellEnd"/>
      <w:r w:rsidR="00042659">
        <w:rPr>
          <w:sz w:val="22"/>
          <w:szCs w:val="22"/>
        </w:rPr>
        <w:t xml:space="preserve"> </w:t>
      </w:r>
      <w:proofErr w:type="spellStart"/>
      <w:r w:rsidR="00972B16" w:rsidRPr="00972B16">
        <w:rPr>
          <w:sz w:val="22"/>
          <w:szCs w:val="22"/>
        </w:rPr>
        <w:t>Invisipatch</w:t>
      </w:r>
      <w:proofErr w:type="spellEnd"/>
      <w:r w:rsidR="00042659">
        <w:rPr>
          <w:sz w:val="22"/>
          <w:szCs w:val="22"/>
        </w:rPr>
        <w:t xml:space="preserve"> lahko povzroči neželene učinke, ki so podobni tistim pri uporabi nikotina na druge načine. Večinoma so odvisni od </w:t>
      </w:r>
      <w:r w:rsidR="00E076F6" w:rsidRPr="004F4A67">
        <w:rPr>
          <w:sz w:val="22"/>
          <w:szCs w:val="22"/>
        </w:rPr>
        <w:t>uporabljenega</w:t>
      </w:r>
      <w:r w:rsidR="00E076F6" w:rsidRPr="00E076F6">
        <w:rPr>
          <w:sz w:val="22"/>
          <w:szCs w:val="22"/>
        </w:rPr>
        <w:t xml:space="preserve"> </w:t>
      </w:r>
      <w:r w:rsidR="00042659">
        <w:rPr>
          <w:sz w:val="22"/>
          <w:szCs w:val="22"/>
        </w:rPr>
        <w:t>odmerka.</w:t>
      </w:r>
    </w:p>
    <w:p w14:paraId="6931E848" w14:textId="77777777" w:rsidR="00042659" w:rsidRDefault="00042659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Večina možnih neželenih učinkov se pojavi v prvih tednih po začetku zdravljenja.</w:t>
      </w:r>
    </w:p>
    <w:p w14:paraId="6931E849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32AB63E9" w14:textId="4C995C14" w:rsidR="00EA2D99" w:rsidRPr="002639DF" w:rsidRDefault="00EA2D99" w:rsidP="00EA2D99">
      <w:pPr>
        <w:rPr>
          <w:iCs/>
          <w:noProof/>
          <w:sz w:val="22"/>
          <w:szCs w:val="22"/>
        </w:rPr>
      </w:pPr>
      <w:r>
        <w:rPr>
          <w:b/>
          <w:iCs/>
          <w:noProof/>
          <w:sz w:val="22"/>
          <w:szCs w:val="22"/>
        </w:rPr>
        <w:t>Zelo p</w:t>
      </w:r>
      <w:r w:rsidRPr="000439BE">
        <w:rPr>
          <w:b/>
          <w:iCs/>
          <w:noProof/>
          <w:sz w:val="22"/>
          <w:szCs w:val="22"/>
        </w:rPr>
        <w:t>ogosti</w:t>
      </w:r>
      <w:r w:rsidRPr="00E076F6">
        <w:rPr>
          <w:iCs/>
          <w:noProof/>
          <w:sz w:val="22"/>
          <w:szCs w:val="22"/>
        </w:rPr>
        <w:t xml:space="preserve"> (</w:t>
      </w:r>
      <w:r w:rsidRPr="009118EE">
        <w:rPr>
          <w:sz w:val="22"/>
          <w:szCs w:val="22"/>
        </w:rPr>
        <w:t xml:space="preserve">pojavijo se lahko pri </w:t>
      </w:r>
      <w:r>
        <w:rPr>
          <w:sz w:val="22"/>
          <w:szCs w:val="22"/>
        </w:rPr>
        <w:t>več</w:t>
      </w:r>
      <w:r w:rsidRPr="009118EE">
        <w:rPr>
          <w:sz w:val="22"/>
          <w:szCs w:val="22"/>
        </w:rPr>
        <w:t xml:space="preserve"> kot 1 od 10 bolnikov)</w:t>
      </w:r>
      <w:r w:rsidRPr="00E076F6">
        <w:rPr>
          <w:iCs/>
          <w:noProof/>
          <w:sz w:val="22"/>
          <w:szCs w:val="22"/>
        </w:rPr>
        <w:t>:</w:t>
      </w:r>
    </w:p>
    <w:p w14:paraId="4955A5E3" w14:textId="65310C92" w:rsidR="00EA2D99" w:rsidRPr="00991D8D" w:rsidRDefault="00EA2D99" w:rsidP="00EA2D99">
      <w:pPr>
        <w:pStyle w:val="Konnaopomba-besedilo"/>
        <w:tabs>
          <w:tab w:val="clear" w:pos="567"/>
          <w:tab w:val="left" w:pos="426"/>
        </w:tabs>
        <w:ind w:left="360" w:hanging="360"/>
        <w:rPr>
          <w:lang w:val="sl-SI"/>
        </w:rPr>
      </w:pPr>
      <w:r w:rsidRPr="00991D8D">
        <w:rPr>
          <w:lang w:val="sl-SI"/>
        </w:rPr>
        <w:t>-</w:t>
      </w:r>
      <w:r w:rsidRPr="00991D8D">
        <w:rPr>
          <w:lang w:val="sl-SI"/>
        </w:rPr>
        <w:tab/>
      </w:r>
      <w:proofErr w:type="spellStart"/>
      <w:r w:rsidRPr="00991D8D">
        <w:rPr>
          <w:lang w:val="sl-SI"/>
        </w:rPr>
        <w:t>pruritus</w:t>
      </w:r>
      <w:proofErr w:type="spellEnd"/>
      <w:r w:rsidR="00115A6C" w:rsidRPr="00991D8D">
        <w:rPr>
          <w:lang w:val="sl-SI"/>
        </w:rPr>
        <w:t>.</w:t>
      </w:r>
    </w:p>
    <w:p w14:paraId="55BEECDA" w14:textId="77777777" w:rsidR="00EA2D99" w:rsidRDefault="00EA2D99" w:rsidP="002639DF">
      <w:pPr>
        <w:rPr>
          <w:b/>
          <w:iCs/>
          <w:noProof/>
          <w:sz w:val="22"/>
          <w:szCs w:val="22"/>
        </w:rPr>
      </w:pPr>
    </w:p>
    <w:p w14:paraId="6931E852" w14:textId="32B23E92" w:rsidR="002639DF" w:rsidRPr="002639DF" w:rsidRDefault="00381EF4" w:rsidP="002639DF">
      <w:pPr>
        <w:rPr>
          <w:iCs/>
          <w:noProof/>
          <w:sz w:val="22"/>
          <w:szCs w:val="22"/>
        </w:rPr>
      </w:pPr>
      <w:r w:rsidRPr="000439BE">
        <w:rPr>
          <w:b/>
          <w:iCs/>
          <w:noProof/>
          <w:sz w:val="22"/>
          <w:szCs w:val="22"/>
        </w:rPr>
        <w:t>Pogosti</w:t>
      </w:r>
      <w:r w:rsidR="00E076F6" w:rsidRPr="00E076F6">
        <w:rPr>
          <w:iCs/>
          <w:noProof/>
          <w:sz w:val="22"/>
          <w:szCs w:val="22"/>
        </w:rPr>
        <w:t xml:space="preserve"> (</w:t>
      </w:r>
      <w:r w:rsidR="00E076F6" w:rsidRPr="004F4A67">
        <w:rPr>
          <w:sz w:val="22"/>
          <w:szCs w:val="22"/>
        </w:rPr>
        <w:t xml:space="preserve">pojavijo se lahko pri </w:t>
      </w:r>
      <w:r w:rsidR="00E076F6">
        <w:rPr>
          <w:sz w:val="22"/>
          <w:szCs w:val="22"/>
        </w:rPr>
        <w:t>najv</w:t>
      </w:r>
      <w:r w:rsidR="00E076F6" w:rsidRPr="004F4A67">
        <w:rPr>
          <w:sz w:val="22"/>
          <w:szCs w:val="22"/>
        </w:rPr>
        <w:t>eč kot 1 od 10 bolnikov)</w:t>
      </w:r>
      <w:r w:rsidR="002639DF" w:rsidRPr="00E076F6">
        <w:rPr>
          <w:iCs/>
          <w:noProof/>
          <w:sz w:val="22"/>
          <w:szCs w:val="22"/>
        </w:rPr>
        <w:t>:</w:t>
      </w:r>
    </w:p>
    <w:p w14:paraId="5765C9DA" w14:textId="77777777" w:rsidR="00115A6C" w:rsidRPr="00C75747" w:rsidRDefault="001F2DCE" w:rsidP="00381EF4">
      <w:pPr>
        <w:numPr>
          <w:ilvl w:val="0"/>
          <w:numId w:val="18"/>
        </w:numPr>
        <w:tabs>
          <w:tab w:val="left" w:pos="567"/>
        </w:tabs>
        <w:spacing w:line="260" w:lineRule="exact"/>
        <w:rPr>
          <w:iCs/>
          <w:noProof/>
          <w:sz w:val="22"/>
          <w:szCs w:val="22"/>
        </w:rPr>
      </w:pPr>
      <w:r>
        <w:rPr>
          <w:sz w:val="22"/>
          <w:szCs w:val="22"/>
        </w:rPr>
        <w:t xml:space="preserve">urtikarija, </w:t>
      </w:r>
    </w:p>
    <w:p w14:paraId="79181C41" w14:textId="77777777" w:rsidR="00115A6C" w:rsidRPr="00C75747" w:rsidRDefault="001F2DCE" w:rsidP="00381EF4">
      <w:pPr>
        <w:numPr>
          <w:ilvl w:val="0"/>
          <w:numId w:val="18"/>
        </w:numPr>
        <w:tabs>
          <w:tab w:val="left" w:pos="567"/>
        </w:tabs>
        <w:spacing w:line="260" w:lineRule="exact"/>
        <w:rPr>
          <w:iCs/>
          <w:noProof/>
          <w:sz w:val="22"/>
          <w:szCs w:val="22"/>
        </w:rPr>
      </w:pPr>
      <w:r>
        <w:rPr>
          <w:sz w:val="22"/>
          <w:szCs w:val="22"/>
        </w:rPr>
        <w:t>izpuščaj</w:t>
      </w:r>
      <w:r w:rsidR="0024442C">
        <w:rPr>
          <w:sz w:val="22"/>
          <w:szCs w:val="22"/>
        </w:rPr>
        <w:t xml:space="preserve">, </w:t>
      </w:r>
    </w:p>
    <w:p w14:paraId="17DA3FE2" w14:textId="77777777" w:rsidR="00115A6C" w:rsidRPr="00C75747" w:rsidRDefault="0024442C" w:rsidP="00381EF4">
      <w:pPr>
        <w:numPr>
          <w:ilvl w:val="0"/>
          <w:numId w:val="18"/>
        </w:numPr>
        <w:tabs>
          <w:tab w:val="left" w:pos="567"/>
        </w:tabs>
        <w:spacing w:line="260" w:lineRule="exact"/>
        <w:rPr>
          <w:iCs/>
          <w:noProof/>
          <w:sz w:val="22"/>
          <w:szCs w:val="22"/>
        </w:rPr>
      </w:pPr>
      <w:r w:rsidRPr="008675E8">
        <w:rPr>
          <w:sz w:val="22"/>
          <w:szCs w:val="22"/>
        </w:rPr>
        <w:t>glavobol</w:t>
      </w:r>
      <w:r w:rsidR="00EA2D99" w:rsidRPr="008675E8">
        <w:rPr>
          <w:sz w:val="22"/>
          <w:szCs w:val="22"/>
        </w:rPr>
        <w:t xml:space="preserve">, </w:t>
      </w:r>
    </w:p>
    <w:p w14:paraId="3FABCC5C" w14:textId="77777777" w:rsidR="00115A6C" w:rsidRPr="00C75747" w:rsidRDefault="00EA2D99" w:rsidP="00381EF4">
      <w:pPr>
        <w:numPr>
          <w:ilvl w:val="0"/>
          <w:numId w:val="18"/>
        </w:numPr>
        <w:tabs>
          <w:tab w:val="left" w:pos="567"/>
        </w:tabs>
        <w:spacing w:line="260" w:lineRule="exact"/>
        <w:rPr>
          <w:iCs/>
          <w:noProof/>
          <w:sz w:val="22"/>
          <w:szCs w:val="22"/>
        </w:rPr>
      </w:pPr>
      <w:r w:rsidRPr="008675E8">
        <w:rPr>
          <w:sz w:val="22"/>
          <w:szCs w:val="22"/>
        </w:rPr>
        <w:t xml:space="preserve">slabost, </w:t>
      </w:r>
    </w:p>
    <w:p w14:paraId="6931E855" w14:textId="2AD16F69" w:rsidR="00381EF4" w:rsidRPr="000439BE" w:rsidRDefault="00EA2D99" w:rsidP="00381EF4">
      <w:pPr>
        <w:numPr>
          <w:ilvl w:val="0"/>
          <w:numId w:val="18"/>
        </w:numPr>
        <w:tabs>
          <w:tab w:val="left" w:pos="567"/>
        </w:tabs>
        <w:spacing w:line="260" w:lineRule="exact"/>
        <w:rPr>
          <w:iCs/>
          <w:noProof/>
          <w:sz w:val="22"/>
          <w:szCs w:val="22"/>
        </w:rPr>
      </w:pPr>
      <w:r w:rsidRPr="008675E8">
        <w:rPr>
          <w:sz w:val="22"/>
          <w:szCs w:val="22"/>
        </w:rPr>
        <w:t>bruhanje</w:t>
      </w:r>
      <w:r w:rsidR="00381EF4" w:rsidRPr="000439BE">
        <w:rPr>
          <w:sz w:val="22"/>
          <w:szCs w:val="22"/>
        </w:rPr>
        <w:t>.</w:t>
      </w:r>
    </w:p>
    <w:p w14:paraId="6931E856" w14:textId="77777777" w:rsidR="00381EF4" w:rsidRPr="00381EF4" w:rsidRDefault="00381EF4" w:rsidP="00381EF4">
      <w:pPr>
        <w:pStyle w:val="Konnaopomba-besedilo"/>
        <w:tabs>
          <w:tab w:val="clear" w:pos="567"/>
          <w:tab w:val="left" w:pos="426"/>
        </w:tabs>
        <w:rPr>
          <w:b/>
          <w:iCs/>
          <w:noProof/>
        </w:rPr>
      </w:pPr>
    </w:p>
    <w:p w14:paraId="6931E857" w14:textId="662510AE" w:rsidR="00381EF4" w:rsidRPr="00BD7BF9" w:rsidRDefault="00381EF4" w:rsidP="00381EF4">
      <w:pPr>
        <w:pStyle w:val="Konnaopomba-besedilo"/>
        <w:tabs>
          <w:tab w:val="clear" w:pos="567"/>
          <w:tab w:val="left" w:pos="426"/>
        </w:tabs>
        <w:rPr>
          <w:iCs/>
          <w:noProof/>
          <w:lang w:val="sl-SI"/>
        </w:rPr>
      </w:pPr>
      <w:r w:rsidRPr="00BD7BF9">
        <w:rPr>
          <w:b/>
          <w:iCs/>
          <w:noProof/>
        </w:rPr>
        <w:t>Občasni</w:t>
      </w:r>
      <w:r w:rsidR="00E076F6">
        <w:rPr>
          <w:iCs/>
          <w:noProof/>
          <w:lang w:val="sl-SI"/>
        </w:rPr>
        <w:t xml:space="preserve"> </w:t>
      </w:r>
      <w:r w:rsidR="00E076F6" w:rsidRPr="00EC2F58">
        <w:rPr>
          <w:b/>
          <w:iCs/>
          <w:noProof/>
        </w:rPr>
        <w:t>(</w:t>
      </w:r>
      <w:proofErr w:type="spellStart"/>
      <w:r w:rsidR="00E076F6" w:rsidRPr="00E77691">
        <w:t>pojavijo</w:t>
      </w:r>
      <w:proofErr w:type="spellEnd"/>
      <w:r w:rsidR="00E076F6" w:rsidRPr="00E77691">
        <w:t xml:space="preserve"> se </w:t>
      </w:r>
      <w:proofErr w:type="spellStart"/>
      <w:r w:rsidR="00E076F6" w:rsidRPr="00E77691">
        <w:t>lahko</w:t>
      </w:r>
      <w:proofErr w:type="spellEnd"/>
      <w:r w:rsidR="00E076F6" w:rsidRPr="00E77691">
        <w:t xml:space="preserve"> </w:t>
      </w:r>
      <w:proofErr w:type="spellStart"/>
      <w:r w:rsidR="00E076F6" w:rsidRPr="00E77691">
        <w:t>pri</w:t>
      </w:r>
      <w:proofErr w:type="spellEnd"/>
      <w:r w:rsidR="00E076F6" w:rsidRPr="00E77691">
        <w:t xml:space="preserve"> </w:t>
      </w:r>
      <w:proofErr w:type="spellStart"/>
      <w:r w:rsidR="00E076F6" w:rsidRPr="00E77691">
        <w:t>največ</w:t>
      </w:r>
      <w:proofErr w:type="spellEnd"/>
      <w:r w:rsidR="00E076F6" w:rsidRPr="00E77691">
        <w:t xml:space="preserve"> 1 od 100 </w:t>
      </w:r>
      <w:proofErr w:type="spellStart"/>
      <w:r w:rsidR="00E076F6" w:rsidRPr="00E77691">
        <w:t>bolnikov</w:t>
      </w:r>
      <w:proofErr w:type="spellEnd"/>
      <w:r w:rsidR="00E076F6">
        <w:t>)</w:t>
      </w:r>
      <w:r w:rsidRPr="00BD7BF9">
        <w:rPr>
          <w:iCs/>
          <w:noProof/>
          <w:lang w:val="sl-SI"/>
        </w:rPr>
        <w:t>:</w:t>
      </w:r>
    </w:p>
    <w:p w14:paraId="7332834F" w14:textId="5551A198" w:rsidR="00EA2D99" w:rsidRPr="00991D8D" w:rsidRDefault="00381EF4" w:rsidP="00115A6C">
      <w:pPr>
        <w:pStyle w:val="Konnaopomba-besedilo"/>
        <w:tabs>
          <w:tab w:val="clear" w:pos="567"/>
          <w:tab w:val="left" w:pos="426"/>
        </w:tabs>
        <w:ind w:left="360" w:hanging="360"/>
        <w:rPr>
          <w:lang w:val="sl-SI"/>
        </w:rPr>
      </w:pPr>
      <w:r w:rsidRPr="00991D8D">
        <w:rPr>
          <w:lang w:val="sl-SI"/>
        </w:rPr>
        <w:lastRenderedPageBreak/>
        <w:t>-</w:t>
      </w:r>
      <w:r w:rsidRPr="00991D8D">
        <w:rPr>
          <w:lang w:val="sl-SI"/>
        </w:rPr>
        <w:tab/>
      </w:r>
      <w:r w:rsidR="00EA2D99" w:rsidRPr="00991D8D">
        <w:rPr>
          <w:lang w:val="sl-SI"/>
        </w:rPr>
        <w:t>preobčutljivost</w:t>
      </w:r>
      <w:r w:rsidR="00115A6C" w:rsidRPr="00991D8D">
        <w:rPr>
          <w:lang w:val="sl-SI"/>
        </w:rPr>
        <w:t>,</w:t>
      </w:r>
    </w:p>
    <w:p w14:paraId="6931E858" w14:textId="411ADD4F" w:rsidR="001F2DCE" w:rsidRPr="00991D8D" w:rsidRDefault="00EA2D99">
      <w:pPr>
        <w:pStyle w:val="Konnaopomba-besedilo"/>
        <w:tabs>
          <w:tab w:val="clear" w:pos="567"/>
          <w:tab w:val="left" w:pos="426"/>
        </w:tabs>
        <w:ind w:left="360" w:hanging="360"/>
        <w:rPr>
          <w:lang w:val="sl-SI"/>
        </w:rPr>
      </w:pPr>
      <w:r w:rsidRPr="00991D8D">
        <w:rPr>
          <w:lang w:val="sl-SI"/>
        </w:rPr>
        <w:t xml:space="preserve">-  </w:t>
      </w:r>
      <w:r w:rsidRPr="00991D8D">
        <w:rPr>
          <w:lang w:val="sl-SI"/>
        </w:rPr>
        <w:tab/>
      </w:r>
      <w:r w:rsidR="001F2DCE" w:rsidRPr="00991D8D">
        <w:rPr>
          <w:lang w:val="sl-SI"/>
        </w:rPr>
        <w:t>nenormalne sanje,</w:t>
      </w:r>
    </w:p>
    <w:p w14:paraId="3EA9048E" w14:textId="37B13955" w:rsidR="00EA2D99" w:rsidRPr="004F4A67" w:rsidRDefault="00EA2D99">
      <w:pPr>
        <w:tabs>
          <w:tab w:val="left" w:pos="426"/>
        </w:tabs>
        <w:ind w:left="360" w:hanging="360"/>
      </w:pPr>
      <w:r w:rsidRPr="00991D8D">
        <w:rPr>
          <w:sz w:val="22"/>
          <w:szCs w:val="22"/>
        </w:rPr>
        <w:t>-</w:t>
      </w:r>
      <w:r w:rsidRPr="00991D8D">
        <w:t xml:space="preserve">    </w:t>
      </w:r>
      <w:r w:rsidRPr="00991D8D">
        <w:rPr>
          <w:sz w:val="22"/>
          <w:szCs w:val="22"/>
        </w:rPr>
        <w:t xml:space="preserve">  </w:t>
      </w:r>
      <w:proofErr w:type="spellStart"/>
      <w:r w:rsidRPr="00991D8D">
        <w:rPr>
          <w:sz w:val="22"/>
          <w:szCs w:val="22"/>
        </w:rPr>
        <w:t>parastezija</w:t>
      </w:r>
      <w:proofErr w:type="spellEnd"/>
      <w:r w:rsidR="00115A6C" w:rsidRPr="00991D8D">
        <w:rPr>
          <w:sz w:val="22"/>
          <w:szCs w:val="22"/>
        </w:rPr>
        <w:t>,</w:t>
      </w:r>
    </w:p>
    <w:p w14:paraId="0A126AE3" w14:textId="77777777" w:rsidR="00EA2D99" w:rsidRPr="00991D8D" w:rsidRDefault="001F2DCE">
      <w:pPr>
        <w:pStyle w:val="Konnaopomba-besedilo"/>
        <w:tabs>
          <w:tab w:val="clear" w:pos="567"/>
          <w:tab w:val="left" w:pos="426"/>
        </w:tabs>
        <w:ind w:left="360" w:hanging="360"/>
        <w:rPr>
          <w:lang w:val="sl-SI"/>
        </w:rPr>
      </w:pPr>
      <w:r w:rsidRPr="00991D8D">
        <w:rPr>
          <w:lang w:val="sl-SI"/>
        </w:rPr>
        <w:t>-</w:t>
      </w:r>
      <w:r w:rsidRPr="00991D8D">
        <w:rPr>
          <w:lang w:val="sl-SI"/>
        </w:rPr>
        <w:tab/>
      </w:r>
      <w:r w:rsidR="00BD7BF9" w:rsidRPr="00991D8D">
        <w:rPr>
          <w:lang w:val="sl-SI"/>
        </w:rPr>
        <w:t xml:space="preserve">razbijanje srca(palpitacije), </w:t>
      </w:r>
    </w:p>
    <w:p w14:paraId="6931E859" w14:textId="1BCF1CCF" w:rsidR="001F2DCE" w:rsidRPr="00991D8D" w:rsidRDefault="00EA2D99">
      <w:pPr>
        <w:pStyle w:val="Konnaopomba-besedilo"/>
        <w:tabs>
          <w:tab w:val="clear" w:pos="567"/>
          <w:tab w:val="left" w:pos="426"/>
        </w:tabs>
        <w:ind w:left="360" w:hanging="360"/>
        <w:rPr>
          <w:lang w:val="sl-SI"/>
        </w:rPr>
      </w:pPr>
      <w:r w:rsidRPr="00991D8D">
        <w:rPr>
          <w:lang w:val="sl-SI"/>
        </w:rPr>
        <w:t xml:space="preserve">-     </w:t>
      </w:r>
      <w:r w:rsidR="00BD7BF9" w:rsidRPr="00991D8D">
        <w:rPr>
          <w:lang w:val="sl-SI"/>
        </w:rPr>
        <w:t>povečan srčni utrip (tahikardija),</w:t>
      </w:r>
    </w:p>
    <w:p w14:paraId="6931E85A" w14:textId="77777777" w:rsidR="00BD7BF9" w:rsidRPr="00BD7BF9" w:rsidRDefault="00BD7BF9">
      <w:pPr>
        <w:tabs>
          <w:tab w:val="left" w:pos="426"/>
        </w:tabs>
        <w:ind w:left="360" w:hanging="360"/>
      </w:pPr>
      <w:r w:rsidRPr="00991D8D">
        <w:rPr>
          <w:sz w:val="22"/>
          <w:szCs w:val="22"/>
        </w:rPr>
        <w:t>-</w:t>
      </w:r>
      <w:r w:rsidRPr="00991D8D">
        <w:rPr>
          <w:sz w:val="22"/>
          <w:szCs w:val="22"/>
        </w:rPr>
        <w:tab/>
        <w:t>rdečica, hipertenzija,</w:t>
      </w:r>
    </w:p>
    <w:p w14:paraId="6931E85B" w14:textId="77777777" w:rsidR="00BD7BF9" w:rsidRPr="00BD7BF9" w:rsidRDefault="00BD7BF9">
      <w:pPr>
        <w:tabs>
          <w:tab w:val="left" w:pos="426"/>
        </w:tabs>
        <w:ind w:left="360" w:hanging="360"/>
      </w:pPr>
      <w:r w:rsidRPr="00991D8D">
        <w:rPr>
          <w:sz w:val="22"/>
          <w:szCs w:val="22"/>
        </w:rPr>
        <w:t>-</w:t>
      </w:r>
      <w:r w:rsidRPr="00991D8D">
        <w:rPr>
          <w:sz w:val="22"/>
          <w:szCs w:val="22"/>
        </w:rPr>
        <w:tab/>
      </w:r>
      <w:proofErr w:type="spellStart"/>
      <w:r w:rsidRPr="00991D8D">
        <w:rPr>
          <w:sz w:val="22"/>
          <w:szCs w:val="22"/>
        </w:rPr>
        <w:t>hiperhidroza</w:t>
      </w:r>
      <w:proofErr w:type="spellEnd"/>
      <w:r w:rsidRPr="00991D8D">
        <w:rPr>
          <w:sz w:val="22"/>
          <w:szCs w:val="22"/>
        </w:rPr>
        <w:t>,</w:t>
      </w:r>
    </w:p>
    <w:p w14:paraId="6931E85C" w14:textId="77777777" w:rsidR="00BD7BF9" w:rsidRPr="00BD7BF9" w:rsidRDefault="00BD7BF9">
      <w:pPr>
        <w:tabs>
          <w:tab w:val="left" w:pos="426"/>
        </w:tabs>
        <w:ind w:left="360" w:hanging="360"/>
      </w:pPr>
      <w:r w:rsidRPr="00991D8D">
        <w:rPr>
          <w:sz w:val="22"/>
          <w:szCs w:val="22"/>
        </w:rPr>
        <w:t>-</w:t>
      </w:r>
      <w:r w:rsidRPr="00991D8D">
        <w:rPr>
          <w:sz w:val="22"/>
          <w:szCs w:val="22"/>
        </w:rPr>
        <w:tab/>
      </w:r>
      <w:proofErr w:type="spellStart"/>
      <w:r w:rsidRPr="00991D8D">
        <w:rPr>
          <w:sz w:val="22"/>
          <w:szCs w:val="22"/>
        </w:rPr>
        <w:t>dispneja</w:t>
      </w:r>
      <w:proofErr w:type="spellEnd"/>
      <w:r w:rsidRPr="00991D8D">
        <w:rPr>
          <w:sz w:val="22"/>
          <w:szCs w:val="22"/>
        </w:rPr>
        <w:t>,</w:t>
      </w:r>
    </w:p>
    <w:p w14:paraId="6931E85D" w14:textId="77777777" w:rsidR="00BD7BF9" w:rsidRPr="00BD7BF9" w:rsidRDefault="00BD7BF9">
      <w:pPr>
        <w:tabs>
          <w:tab w:val="left" w:pos="426"/>
        </w:tabs>
        <w:ind w:left="360" w:hanging="360"/>
      </w:pPr>
      <w:r w:rsidRPr="00991D8D">
        <w:rPr>
          <w:sz w:val="22"/>
          <w:szCs w:val="22"/>
        </w:rPr>
        <w:t>-</w:t>
      </w:r>
      <w:r w:rsidRPr="00991D8D">
        <w:rPr>
          <w:sz w:val="22"/>
          <w:szCs w:val="22"/>
        </w:rPr>
        <w:tab/>
      </w:r>
      <w:proofErr w:type="spellStart"/>
      <w:r w:rsidRPr="00991D8D">
        <w:rPr>
          <w:sz w:val="22"/>
          <w:szCs w:val="22"/>
        </w:rPr>
        <w:t>mialgija</w:t>
      </w:r>
      <w:proofErr w:type="spellEnd"/>
      <w:r w:rsidRPr="00991D8D">
        <w:rPr>
          <w:sz w:val="22"/>
          <w:szCs w:val="22"/>
        </w:rPr>
        <w:t>,</w:t>
      </w:r>
    </w:p>
    <w:p w14:paraId="790D2531" w14:textId="77777777" w:rsidR="00EA2D99" w:rsidRDefault="00BD7BF9">
      <w:pPr>
        <w:tabs>
          <w:tab w:val="left" w:pos="426"/>
          <w:tab w:val="left" w:pos="4536"/>
          <w:tab w:val="left" w:pos="10435"/>
        </w:tabs>
        <w:ind w:left="360" w:hanging="360"/>
        <w:rPr>
          <w:sz w:val="22"/>
          <w:szCs w:val="22"/>
        </w:rPr>
      </w:pPr>
      <w:r w:rsidRPr="00991D8D">
        <w:rPr>
          <w:sz w:val="22"/>
          <w:szCs w:val="22"/>
        </w:rPr>
        <w:t>-</w:t>
      </w:r>
      <w:r w:rsidRPr="00991D8D">
        <w:rPr>
          <w:sz w:val="22"/>
          <w:szCs w:val="22"/>
        </w:rPr>
        <w:tab/>
      </w:r>
      <w:r w:rsidRPr="00BD7BF9">
        <w:rPr>
          <w:sz w:val="22"/>
          <w:szCs w:val="22"/>
        </w:rPr>
        <w:t xml:space="preserve">astenija, </w:t>
      </w:r>
    </w:p>
    <w:p w14:paraId="2D4B353D" w14:textId="4E83F291" w:rsidR="00EA2D99" w:rsidRDefault="00EA2D99" w:rsidP="00C75747">
      <w:pPr>
        <w:tabs>
          <w:tab w:val="left" w:pos="426"/>
          <w:tab w:val="left" w:pos="4536"/>
          <w:tab w:val="left" w:pos="10435"/>
        </w:tabs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-      </w:t>
      </w:r>
      <w:r w:rsidR="00BD7BF9" w:rsidRPr="00BD7BF9">
        <w:rPr>
          <w:sz w:val="22"/>
          <w:szCs w:val="22"/>
        </w:rPr>
        <w:t xml:space="preserve">nelagodje v prsih in bolečina, </w:t>
      </w:r>
    </w:p>
    <w:p w14:paraId="38F65C94" w14:textId="77777777" w:rsidR="00EA2D99" w:rsidRDefault="00EA2D99" w:rsidP="00115A6C">
      <w:pPr>
        <w:tabs>
          <w:tab w:val="left" w:pos="426"/>
          <w:tab w:val="left" w:pos="4536"/>
          <w:tab w:val="left" w:pos="10435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     </w:t>
      </w:r>
      <w:r w:rsidR="00BD7BF9" w:rsidRPr="00BD7BF9">
        <w:rPr>
          <w:sz w:val="22"/>
          <w:szCs w:val="22"/>
        </w:rPr>
        <w:t xml:space="preserve">reakcije na mestu aplikacije, </w:t>
      </w:r>
    </w:p>
    <w:p w14:paraId="758D9F6D" w14:textId="77777777" w:rsidR="00A57499" w:rsidRDefault="00EA2D99">
      <w:pPr>
        <w:tabs>
          <w:tab w:val="left" w:pos="426"/>
          <w:tab w:val="left" w:pos="4536"/>
          <w:tab w:val="left" w:pos="10435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     </w:t>
      </w:r>
      <w:r w:rsidR="00BD7BF9" w:rsidRPr="00BD7BF9">
        <w:rPr>
          <w:sz w:val="22"/>
          <w:szCs w:val="22"/>
        </w:rPr>
        <w:t>slabotnost</w:t>
      </w:r>
      <w:r w:rsidR="00A57499">
        <w:rPr>
          <w:sz w:val="22"/>
          <w:szCs w:val="22"/>
        </w:rPr>
        <w:t>,</w:t>
      </w:r>
    </w:p>
    <w:p w14:paraId="6931E85E" w14:textId="6C34BADF" w:rsidR="00BD7BF9" w:rsidRDefault="00A57499">
      <w:pPr>
        <w:tabs>
          <w:tab w:val="left" w:pos="426"/>
          <w:tab w:val="left" w:pos="4536"/>
          <w:tab w:val="left" w:pos="10435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="00115A6C">
        <w:rPr>
          <w:sz w:val="22"/>
          <w:szCs w:val="22"/>
        </w:rPr>
        <w:tab/>
      </w:r>
      <w:r>
        <w:rPr>
          <w:sz w:val="22"/>
          <w:szCs w:val="22"/>
        </w:rPr>
        <w:t>u</w:t>
      </w:r>
      <w:r w:rsidR="00D97730">
        <w:rPr>
          <w:sz w:val="22"/>
          <w:szCs w:val="22"/>
        </w:rPr>
        <w:t>t</w:t>
      </w:r>
      <w:r>
        <w:rPr>
          <w:sz w:val="22"/>
          <w:szCs w:val="22"/>
        </w:rPr>
        <w:t>rujenost</w:t>
      </w:r>
      <w:r w:rsidR="00115A6C">
        <w:rPr>
          <w:sz w:val="22"/>
          <w:szCs w:val="22"/>
        </w:rPr>
        <w:t>.</w:t>
      </w:r>
    </w:p>
    <w:p w14:paraId="2939DF2F" w14:textId="77777777" w:rsidR="008675E8" w:rsidRPr="00BD7BF9" w:rsidRDefault="008675E8">
      <w:pPr>
        <w:tabs>
          <w:tab w:val="left" w:pos="426"/>
          <w:tab w:val="left" w:pos="4536"/>
          <w:tab w:val="left" w:pos="10435"/>
        </w:tabs>
        <w:ind w:left="2832" w:hanging="2832"/>
        <w:rPr>
          <w:sz w:val="22"/>
          <w:szCs w:val="22"/>
        </w:rPr>
      </w:pPr>
    </w:p>
    <w:p w14:paraId="49BCA830" w14:textId="41E9CFEE" w:rsidR="007A19E9" w:rsidRPr="008D1411" w:rsidRDefault="007A19E9" w:rsidP="007A19E9">
      <w:pPr>
        <w:rPr>
          <w:sz w:val="22"/>
          <w:szCs w:val="22"/>
        </w:rPr>
      </w:pPr>
      <w:r w:rsidRPr="008D1411">
        <w:rPr>
          <w:b/>
          <w:sz w:val="22"/>
          <w:szCs w:val="22"/>
        </w:rPr>
        <w:t>Redki</w:t>
      </w:r>
      <w:r w:rsidR="008D1411">
        <w:rPr>
          <w:b/>
          <w:sz w:val="22"/>
          <w:szCs w:val="22"/>
        </w:rPr>
        <w:t xml:space="preserve"> </w:t>
      </w:r>
      <w:r w:rsidRPr="008D1411">
        <w:rPr>
          <w:iCs/>
          <w:sz w:val="22"/>
          <w:szCs w:val="22"/>
        </w:rPr>
        <w:t>(</w:t>
      </w:r>
      <w:r w:rsidRPr="008D1411">
        <w:rPr>
          <w:sz w:val="22"/>
          <w:szCs w:val="22"/>
        </w:rPr>
        <w:t>pojavijo se lahko pri največ 1 od 1.000 bolnikov</w:t>
      </w:r>
      <w:r w:rsidRPr="008D1411">
        <w:rPr>
          <w:iCs/>
          <w:sz w:val="22"/>
          <w:szCs w:val="22"/>
        </w:rPr>
        <w:t>)</w:t>
      </w:r>
      <w:r w:rsidRPr="008D1411">
        <w:rPr>
          <w:sz w:val="22"/>
          <w:szCs w:val="22"/>
        </w:rPr>
        <w:t xml:space="preserve">: </w:t>
      </w:r>
    </w:p>
    <w:p w14:paraId="0F8D3F65" w14:textId="2D84345C" w:rsidR="00845522" w:rsidRPr="00845522" w:rsidRDefault="00EA2D99" w:rsidP="00381EF4">
      <w:pPr>
        <w:tabs>
          <w:tab w:val="left" w:pos="426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45522" w:rsidRPr="004F4A67">
        <w:rPr>
          <w:sz w:val="22"/>
          <w:szCs w:val="22"/>
        </w:rPr>
        <w:t>huda alergijska reakcija (</w:t>
      </w:r>
      <w:r w:rsidR="00845522" w:rsidRPr="00845522">
        <w:rPr>
          <w:sz w:val="22"/>
          <w:szCs w:val="22"/>
        </w:rPr>
        <w:t>anafilaktična reakcija)</w:t>
      </w:r>
      <w:r w:rsidR="00115A6C">
        <w:rPr>
          <w:sz w:val="22"/>
          <w:szCs w:val="22"/>
        </w:rPr>
        <w:t>,</w:t>
      </w:r>
    </w:p>
    <w:p w14:paraId="60774A47" w14:textId="43D98730" w:rsidR="00EA2D99" w:rsidRDefault="00845522" w:rsidP="00381EF4">
      <w:pPr>
        <w:tabs>
          <w:tab w:val="left" w:pos="426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občutek nelagodja v prebavilih</w:t>
      </w:r>
      <w:r w:rsidR="00115A6C">
        <w:rPr>
          <w:sz w:val="22"/>
          <w:szCs w:val="22"/>
        </w:rPr>
        <w:t>,</w:t>
      </w:r>
    </w:p>
    <w:p w14:paraId="159966C0" w14:textId="0B240725" w:rsidR="00EA2D99" w:rsidRDefault="00EA2D99" w:rsidP="00381EF4">
      <w:pPr>
        <w:tabs>
          <w:tab w:val="left" w:pos="426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eritem</w:t>
      </w:r>
      <w:proofErr w:type="spellEnd"/>
      <w:r w:rsidR="00115A6C">
        <w:rPr>
          <w:sz w:val="22"/>
          <w:szCs w:val="22"/>
        </w:rPr>
        <w:t>,</w:t>
      </w:r>
    </w:p>
    <w:p w14:paraId="097A809A" w14:textId="0032CD98" w:rsidR="00EA2D99" w:rsidRDefault="00EA2D99" w:rsidP="00381EF4">
      <w:pPr>
        <w:tabs>
          <w:tab w:val="left" w:pos="426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    </w:t>
      </w:r>
      <w:proofErr w:type="spellStart"/>
      <w:r>
        <w:rPr>
          <w:sz w:val="22"/>
          <w:szCs w:val="22"/>
        </w:rPr>
        <w:t>angioedem</w:t>
      </w:r>
      <w:proofErr w:type="spellEnd"/>
      <w:r w:rsidR="00115A6C">
        <w:rPr>
          <w:sz w:val="22"/>
          <w:szCs w:val="22"/>
        </w:rPr>
        <w:t>,</w:t>
      </w:r>
    </w:p>
    <w:p w14:paraId="5118E239" w14:textId="3805E7B5" w:rsidR="00EA2D99" w:rsidRDefault="00EA2D99" w:rsidP="00381EF4">
      <w:pPr>
        <w:tabs>
          <w:tab w:val="left" w:pos="426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    </w:t>
      </w:r>
      <w:r w:rsidRPr="006A346A">
        <w:rPr>
          <w:sz w:val="22"/>
          <w:szCs w:val="22"/>
        </w:rPr>
        <w:t>bolečine v nogah in rokah</w:t>
      </w:r>
      <w:r w:rsidR="00115A6C">
        <w:rPr>
          <w:sz w:val="22"/>
          <w:szCs w:val="22"/>
        </w:rPr>
        <w:t>.</w:t>
      </w:r>
    </w:p>
    <w:p w14:paraId="40E88B8A" w14:textId="77777777" w:rsidR="000B75BA" w:rsidRDefault="000B75BA" w:rsidP="00381EF4">
      <w:pPr>
        <w:tabs>
          <w:tab w:val="left" w:pos="426"/>
        </w:tabs>
        <w:ind w:left="360" w:hanging="360"/>
        <w:rPr>
          <w:sz w:val="22"/>
          <w:szCs w:val="22"/>
        </w:rPr>
      </w:pPr>
    </w:p>
    <w:p w14:paraId="1C87998C" w14:textId="08220D51" w:rsidR="001B2E71" w:rsidRDefault="0060708F" w:rsidP="00381EF4">
      <w:pPr>
        <w:tabs>
          <w:tab w:val="left" w:pos="426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Neznana</w:t>
      </w:r>
      <w:r w:rsidR="008D1411">
        <w:rPr>
          <w:sz w:val="22"/>
          <w:szCs w:val="22"/>
        </w:rPr>
        <w:t xml:space="preserve"> (pogostost ni mogoče oceniti iz razpoložljivih podatkov):</w:t>
      </w:r>
    </w:p>
    <w:p w14:paraId="4442A303" w14:textId="63CB11F6" w:rsidR="008D1411" w:rsidRDefault="008D1411" w:rsidP="008D1411">
      <w:pPr>
        <w:tabs>
          <w:tab w:val="left" w:pos="426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    </w:t>
      </w:r>
      <w:r w:rsidR="009F0436">
        <w:rPr>
          <w:sz w:val="22"/>
          <w:szCs w:val="22"/>
        </w:rPr>
        <w:t xml:space="preserve">epileptični </w:t>
      </w:r>
      <w:r>
        <w:rPr>
          <w:sz w:val="22"/>
          <w:szCs w:val="22"/>
        </w:rPr>
        <w:t>napadi</w:t>
      </w:r>
      <w:r w:rsidR="0042734D">
        <w:rPr>
          <w:sz w:val="22"/>
          <w:szCs w:val="22"/>
        </w:rPr>
        <w:t>.</w:t>
      </w:r>
    </w:p>
    <w:p w14:paraId="6931E86C" w14:textId="77777777" w:rsidR="00BD7BF9" w:rsidRDefault="00BD7BF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6D" w14:textId="77777777" w:rsidR="00042659" w:rsidRDefault="00381EF4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042659">
        <w:rPr>
          <w:rFonts w:ascii="Times New Roman" w:hAnsi="Times New Roman" w:cs="Times New Roman"/>
          <w:sz w:val="22"/>
          <w:szCs w:val="22"/>
        </w:rPr>
        <w:t xml:space="preserve">imptomi </w:t>
      </w:r>
      <w:r>
        <w:rPr>
          <w:rFonts w:ascii="Times New Roman" w:hAnsi="Times New Roman" w:cs="Times New Roman"/>
          <w:sz w:val="22"/>
          <w:szCs w:val="22"/>
        </w:rPr>
        <w:t xml:space="preserve">na koži (oteklost, pordelost in draženje) </w:t>
      </w:r>
      <w:r w:rsidR="00042659">
        <w:rPr>
          <w:rFonts w:ascii="Times New Roman" w:hAnsi="Times New Roman" w:cs="Times New Roman"/>
          <w:sz w:val="22"/>
          <w:szCs w:val="22"/>
        </w:rPr>
        <w:t xml:space="preserve">so </w:t>
      </w:r>
      <w:proofErr w:type="spellStart"/>
      <w:r w:rsidR="00042659">
        <w:rPr>
          <w:rFonts w:ascii="Times New Roman" w:hAnsi="Times New Roman" w:cs="Times New Roman"/>
          <w:sz w:val="22"/>
          <w:szCs w:val="22"/>
        </w:rPr>
        <w:t>ponavadi</w:t>
      </w:r>
      <w:proofErr w:type="spellEnd"/>
      <w:r w:rsidR="00042659">
        <w:rPr>
          <w:rFonts w:ascii="Times New Roman" w:hAnsi="Times New Roman" w:cs="Times New Roman"/>
          <w:sz w:val="22"/>
          <w:szCs w:val="22"/>
        </w:rPr>
        <w:t xml:space="preserve"> blagi in kratkotrajni. Najboljši način za njihovo preprečitev je vsakodnevno menjavanje mesta, kamor nalepite obliž, npr. izmenjavanje med desno in levo nadlaktjo in desnim in levim bokom.</w:t>
      </w:r>
    </w:p>
    <w:p w14:paraId="6931E86E" w14:textId="77777777" w:rsidR="00381EF4" w:rsidRDefault="00381EF4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6F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Če se neželeni učinki nadaljujejo, se posvetujte z zdravnikom.</w:t>
      </w:r>
    </w:p>
    <w:p w14:paraId="6931E870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71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Nekateri simptomi so lahko povezani z </w:t>
      </w:r>
      <w:proofErr w:type="spellStart"/>
      <w:r>
        <w:rPr>
          <w:rFonts w:ascii="Times New Roman" w:hAnsi="Times New Roman" w:cs="Times New Roman"/>
          <w:sz w:val="22"/>
          <w:szCs w:val="22"/>
        </w:rPr>
        <w:t>odtegnitvenimi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simptomi zaradi prenehanja kajenja, npr. omotica, glavobol in nespečnost.</w:t>
      </w:r>
    </w:p>
    <w:p w14:paraId="6931E872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73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 prekinitvi kajenja se lahko poveča pogostnost r</w:t>
      </w:r>
      <w:r w:rsidR="00F77D5E">
        <w:rPr>
          <w:rFonts w:ascii="Times New Roman" w:hAnsi="Times New Roman" w:cs="Times New Roman"/>
          <w:sz w:val="22"/>
          <w:szCs w:val="22"/>
        </w:rPr>
        <w:t>azjed</w:t>
      </w:r>
      <w:r>
        <w:rPr>
          <w:rFonts w:ascii="Times New Roman" w:hAnsi="Times New Roman" w:cs="Times New Roman"/>
          <w:sz w:val="22"/>
          <w:szCs w:val="22"/>
        </w:rPr>
        <w:t xml:space="preserve"> v ustih, vendar vzročna povezava ni jasna.</w:t>
      </w:r>
    </w:p>
    <w:p w14:paraId="6931E874" w14:textId="0BA904C5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2C82EBB" w14:textId="27C5F8D6" w:rsidR="00E076F6" w:rsidRPr="004F4A67" w:rsidRDefault="00E076F6" w:rsidP="00E076F6">
      <w:pPr>
        <w:autoSpaceDE/>
        <w:autoSpaceDN/>
        <w:rPr>
          <w:sz w:val="22"/>
          <w:szCs w:val="22"/>
          <w:lang w:eastAsia="en-US"/>
        </w:rPr>
      </w:pPr>
      <w:r w:rsidRPr="004F4A67">
        <w:rPr>
          <w:sz w:val="22"/>
          <w:szCs w:val="22"/>
          <w:lang w:eastAsia="en-US"/>
        </w:rPr>
        <w:t>Neželeni učinki, ki se lahko pojavijo pri kombiniranem zdravljenju (žvečilni gumi in</w:t>
      </w:r>
      <w:r w:rsidR="00130D09">
        <w:rPr>
          <w:sz w:val="22"/>
          <w:szCs w:val="22"/>
          <w:lang w:eastAsia="en-US"/>
        </w:rPr>
        <w:t xml:space="preserve"> </w:t>
      </w:r>
      <w:r w:rsidRPr="004F4A67">
        <w:rPr>
          <w:sz w:val="22"/>
          <w:szCs w:val="22"/>
          <w:lang w:eastAsia="en-US"/>
        </w:rPr>
        <w:t>obliž) se razlikujejo od samostojnega zdravljenja samo v smislu lokalnih neželenih učinkov, povezanih s farmacevtsko obliko. Pogostnosti teh neželenih učinkov so primerljive s tistimi v Povzetku glavnih značilnosti zdravila za vsako zdravilo.</w:t>
      </w:r>
    </w:p>
    <w:p w14:paraId="6E28B1AF" w14:textId="77777777" w:rsidR="00E076F6" w:rsidRPr="00995270" w:rsidRDefault="00E076F6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75" w14:textId="77777777" w:rsidR="00995270" w:rsidRPr="00995270" w:rsidRDefault="00995270" w:rsidP="00995270">
      <w:pPr>
        <w:numPr>
          <w:ilvl w:val="12"/>
          <w:numId w:val="0"/>
        </w:numPr>
        <w:outlineLvl w:val="0"/>
        <w:rPr>
          <w:b/>
          <w:noProof/>
          <w:sz w:val="22"/>
          <w:szCs w:val="22"/>
        </w:rPr>
      </w:pPr>
      <w:r w:rsidRPr="00995270">
        <w:rPr>
          <w:b/>
          <w:sz w:val="22"/>
          <w:szCs w:val="22"/>
        </w:rPr>
        <w:t>Poročanje o neželenih učinkih</w:t>
      </w:r>
    </w:p>
    <w:p w14:paraId="6931E876" w14:textId="6055D11A" w:rsidR="00995270" w:rsidRPr="00995270" w:rsidRDefault="00995270" w:rsidP="00995270">
      <w:pPr>
        <w:suppressLineNumbers/>
        <w:adjustRightInd w:val="0"/>
        <w:jc w:val="both"/>
        <w:rPr>
          <w:sz w:val="22"/>
          <w:szCs w:val="22"/>
        </w:rPr>
      </w:pPr>
      <w:r w:rsidRPr="00995270">
        <w:rPr>
          <w:sz w:val="22"/>
          <w:szCs w:val="22"/>
        </w:rPr>
        <w:t xml:space="preserve">Če </w:t>
      </w:r>
      <w:r w:rsidRPr="00995270">
        <w:rPr>
          <w:noProof/>
          <w:sz w:val="22"/>
          <w:szCs w:val="22"/>
        </w:rPr>
        <w:t>opazite</w:t>
      </w:r>
      <w:r w:rsidRPr="00995270">
        <w:rPr>
          <w:sz w:val="22"/>
          <w:szCs w:val="22"/>
        </w:rPr>
        <w:t xml:space="preserve"> katerikoli neželeni učinek, se posvetujte z zdravnikom ali farmacevtom. Posvetujte se tudi, če opazite neželene učinke, ki niso navedeni v tem navodilu. O neželenih učinkih lahko poročate tudi neposredno na: </w:t>
      </w:r>
    </w:p>
    <w:p w14:paraId="1B928EF4" w14:textId="77777777" w:rsidR="00E076F6" w:rsidRPr="004F4A67" w:rsidRDefault="00E076F6" w:rsidP="00E076F6">
      <w:pPr>
        <w:rPr>
          <w:sz w:val="22"/>
          <w:szCs w:val="22"/>
        </w:rPr>
      </w:pPr>
      <w:r w:rsidRPr="004F4A67">
        <w:rPr>
          <w:sz w:val="22"/>
          <w:szCs w:val="22"/>
        </w:rPr>
        <w:t>Javna agencija Republike Slovenije za zdravila in medicinske pripomočke</w:t>
      </w:r>
    </w:p>
    <w:p w14:paraId="6082E428" w14:textId="77777777" w:rsidR="00E076F6" w:rsidRPr="004F4A67" w:rsidRDefault="00E076F6" w:rsidP="00E076F6">
      <w:pPr>
        <w:rPr>
          <w:sz w:val="22"/>
          <w:szCs w:val="22"/>
        </w:rPr>
      </w:pPr>
      <w:r w:rsidRPr="004F4A67">
        <w:rPr>
          <w:sz w:val="22"/>
          <w:szCs w:val="22"/>
        </w:rPr>
        <w:t xml:space="preserve">Sektor za </w:t>
      </w:r>
      <w:proofErr w:type="spellStart"/>
      <w:r w:rsidRPr="004F4A67">
        <w:rPr>
          <w:sz w:val="22"/>
          <w:szCs w:val="22"/>
        </w:rPr>
        <w:t>farmakovigilanco</w:t>
      </w:r>
      <w:proofErr w:type="spellEnd"/>
    </w:p>
    <w:p w14:paraId="1877B13E" w14:textId="77777777" w:rsidR="00E076F6" w:rsidRPr="004F4A67" w:rsidRDefault="00E076F6" w:rsidP="00E076F6">
      <w:pPr>
        <w:rPr>
          <w:sz w:val="22"/>
          <w:szCs w:val="22"/>
        </w:rPr>
      </w:pPr>
      <w:r w:rsidRPr="004F4A67">
        <w:rPr>
          <w:sz w:val="22"/>
          <w:szCs w:val="22"/>
        </w:rPr>
        <w:t xml:space="preserve">Nacionalni center za </w:t>
      </w:r>
      <w:proofErr w:type="spellStart"/>
      <w:r w:rsidRPr="004F4A67">
        <w:rPr>
          <w:sz w:val="22"/>
          <w:szCs w:val="22"/>
        </w:rPr>
        <w:t>farmakovigilanco</w:t>
      </w:r>
      <w:proofErr w:type="spellEnd"/>
    </w:p>
    <w:p w14:paraId="42D761C7" w14:textId="77777777" w:rsidR="00E076F6" w:rsidRPr="004F4A67" w:rsidRDefault="00E076F6" w:rsidP="00E076F6">
      <w:pPr>
        <w:rPr>
          <w:sz w:val="22"/>
          <w:szCs w:val="22"/>
        </w:rPr>
      </w:pPr>
      <w:r w:rsidRPr="004F4A67">
        <w:rPr>
          <w:sz w:val="22"/>
          <w:szCs w:val="22"/>
        </w:rPr>
        <w:t>Slovenčeva ulica 22</w:t>
      </w:r>
    </w:p>
    <w:p w14:paraId="5BCEE95B" w14:textId="77777777" w:rsidR="00E076F6" w:rsidRPr="004F4A67" w:rsidRDefault="00E076F6" w:rsidP="00E076F6">
      <w:pPr>
        <w:rPr>
          <w:sz w:val="22"/>
          <w:szCs w:val="22"/>
        </w:rPr>
      </w:pPr>
      <w:r w:rsidRPr="004F4A67">
        <w:rPr>
          <w:sz w:val="22"/>
          <w:szCs w:val="22"/>
        </w:rPr>
        <w:t>SI-1000 Ljubljana</w:t>
      </w:r>
    </w:p>
    <w:p w14:paraId="2BDB2EA3" w14:textId="77777777" w:rsidR="00E076F6" w:rsidRPr="004F4A67" w:rsidRDefault="00E076F6" w:rsidP="00E076F6">
      <w:pPr>
        <w:rPr>
          <w:sz w:val="22"/>
          <w:szCs w:val="22"/>
        </w:rPr>
      </w:pPr>
      <w:r w:rsidRPr="004F4A67">
        <w:rPr>
          <w:sz w:val="22"/>
          <w:szCs w:val="22"/>
        </w:rPr>
        <w:t>Tel: +386 (0)8 2000 500</w:t>
      </w:r>
    </w:p>
    <w:p w14:paraId="1298F03F" w14:textId="77777777" w:rsidR="00E076F6" w:rsidRPr="004F4A67" w:rsidRDefault="00E076F6" w:rsidP="00E076F6">
      <w:pPr>
        <w:rPr>
          <w:sz w:val="22"/>
          <w:szCs w:val="22"/>
        </w:rPr>
      </w:pPr>
      <w:r w:rsidRPr="004F4A67">
        <w:rPr>
          <w:sz w:val="22"/>
          <w:szCs w:val="22"/>
        </w:rPr>
        <w:t>Faks: +386 (0)8 2000 510</w:t>
      </w:r>
    </w:p>
    <w:p w14:paraId="104549E0" w14:textId="77777777" w:rsidR="00E076F6" w:rsidRPr="004F4A67" w:rsidRDefault="00E076F6" w:rsidP="00E076F6">
      <w:pPr>
        <w:rPr>
          <w:sz w:val="22"/>
          <w:szCs w:val="22"/>
        </w:rPr>
      </w:pPr>
      <w:r w:rsidRPr="004F4A67">
        <w:rPr>
          <w:sz w:val="22"/>
          <w:szCs w:val="22"/>
        </w:rPr>
        <w:t>e-pošta: h-farmakovigilanca@jazmp.si</w:t>
      </w:r>
    </w:p>
    <w:p w14:paraId="4D2FD790" w14:textId="77777777" w:rsidR="00E076F6" w:rsidRPr="004F4A67" w:rsidRDefault="00E076F6" w:rsidP="00E076F6">
      <w:pPr>
        <w:rPr>
          <w:sz w:val="22"/>
          <w:szCs w:val="22"/>
        </w:rPr>
      </w:pPr>
      <w:r w:rsidRPr="004F4A67">
        <w:rPr>
          <w:sz w:val="22"/>
          <w:szCs w:val="22"/>
        </w:rPr>
        <w:t>spletna stran: www.jazmp.si</w:t>
      </w:r>
    </w:p>
    <w:p w14:paraId="6931E87D" w14:textId="77777777" w:rsidR="00995270" w:rsidRPr="00995270" w:rsidRDefault="00995270" w:rsidP="00C00A5E">
      <w:pPr>
        <w:pStyle w:val="Telobesedila-zamik"/>
        <w:spacing w:after="0"/>
        <w:ind w:left="0"/>
        <w:rPr>
          <w:sz w:val="22"/>
          <w:szCs w:val="22"/>
        </w:rPr>
      </w:pPr>
      <w:r w:rsidRPr="00995270">
        <w:rPr>
          <w:sz w:val="22"/>
          <w:szCs w:val="22"/>
        </w:rPr>
        <w:t>S tem, ko poročate o neželenih učinkih, lahko prispevate k zagotovitvi več informacij o varnosti tega zdravila.</w:t>
      </w:r>
    </w:p>
    <w:p w14:paraId="6931E87E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7F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80" w14:textId="5743B08E" w:rsidR="00042659" w:rsidRDefault="00042659" w:rsidP="000439BE">
      <w:pPr>
        <w:pStyle w:val="Naslov1"/>
        <w:tabs>
          <w:tab w:val="left" w:pos="270"/>
        </w:tabs>
        <w:rPr>
          <w:i w:val="0"/>
          <w:iCs w:val="0"/>
        </w:rPr>
      </w:pPr>
      <w:r>
        <w:rPr>
          <w:i w:val="0"/>
          <w:iCs w:val="0"/>
        </w:rPr>
        <w:t>5.</w:t>
      </w:r>
      <w:r w:rsidR="002823B9">
        <w:rPr>
          <w:i w:val="0"/>
          <w:iCs w:val="0"/>
        </w:rPr>
        <w:tab/>
      </w:r>
      <w:r>
        <w:rPr>
          <w:i w:val="0"/>
          <w:iCs w:val="0"/>
        </w:rPr>
        <w:t xml:space="preserve">Shranjevanje zdravila </w:t>
      </w:r>
      <w:proofErr w:type="spellStart"/>
      <w:r>
        <w:rPr>
          <w:i w:val="0"/>
          <w:iCs w:val="0"/>
        </w:rPr>
        <w:t>Nicorette</w:t>
      </w:r>
      <w:proofErr w:type="spellEnd"/>
      <w:r>
        <w:rPr>
          <w:i w:val="0"/>
          <w:iCs w:val="0"/>
        </w:rPr>
        <w:t xml:space="preserve"> </w:t>
      </w:r>
      <w:proofErr w:type="spellStart"/>
      <w:r w:rsidR="00972B16" w:rsidRPr="00972B16">
        <w:rPr>
          <w:i w:val="0"/>
          <w:iCs w:val="0"/>
        </w:rPr>
        <w:t>Invisipatch</w:t>
      </w:r>
      <w:proofErr w:type="spellEnd"/>
      <w:r>
        <w:rPr>
          <w:i w:val="0"/>
          <w:iCs w:val="0"/>
        </w:rPr>
        <w:t xml:space="preserve"> </w:t>
      </w:r>
    </w:p>
    <w:p w14:paraId="6931E881" w14:textId="77777777" w:rsidR="0004265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14:paraId="6931E882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Zdravilo shranjujte nedosegljivo otrokom!</w:t>
      </w:r>
    </w:p>
    <w:p w14:paraId="6931E883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84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Shranjujte pri temperaturi do 25° C.</w:t>
      </w:r>
    </w:p>
    <w:p w14:paraId="6931E885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86" w14:textId="4C9ED5A6" w:rsidR="00042659" w:rsidRDefault="0020330E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Tega z</w:t>
      </w:r>
      <w:r w:rsidR="00042659">
        <w:rPr>
          <w:rFonts w:ascii="Times New Roman" w:hAnsi="Times New Roman" w:cs="Times New Roman"/>
          <w:sz w:val="22"/>
          <w:szCs w:val="22"/>
        </w:rPr>
        <w:t xml:space="preserve">dravila ne smete uporabljati po datumu izteka roka uporabnosti, ki je naveden na škatli. </w:t>
      </w:r>
      <w:r w:rsidR="00D327F3">
        <w:rPr>
          <w:rFonts w:ascii="Times New Roman" w:hAnsi="Times New Roman" w:cs="Times New Roman"/>
          <w:sz w:val="22"/>
          <w:szCs w:val="22"/>
        </w:rPr>
        <w:t>Rok uporabnosti zdravila se izteče na zadnji dan navedenega meseca.</w:t>
      </w:r>
    </w:p>
    <w:p w14:paraId="6931E887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88" w14:textId="04772171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Zdravila ne smete odvreči v odpadne vode ali med gospodinjske odpadke. O načinu odstranjevanja zdravila, ki ga ne potrebujete več, se posvetujte s farmacevtom. Taki ukrepi pomagajo varovati okolje.</w:t>
      </w:r>
    </w:p>
    <w:p w14:paraId="5CB99133" w14:textId="560427FE" w:rsidR="008A7B1E" w:rsidRDefault="008A7B1E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14:paraId="787F2CA3" w14:textId="77777777" w:rsidR="008A7B1E" w:rsidRDefault="008A7B1E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14:paraId="1EFE2070" w14:textId="4CC4F738" w:rsidR="00CA74AE" w:rsidRPr="005E5456" w:rsidRDefault="00042659" w:rsidP="004F4A67">
      <w:pPr>
        <w:pStyle w:val="Odstavekseznama"/>
        <w:spacing w:line="240" w:lineRule="auto"/>
        <w:ind w:left="0" w:right="-2"/>
        <w:rPr>
          <w:b/>
        </w:rPr>
      </w:pPr>
      <w:r w:rsidRPr="00E622D2">
        <w:rPr>
          <w:b/>
          <w:bCs/>
        </w:rPr>
        <w:t>6.</w:t>
      </w:r>
      <w:r w:rsidR="002823B9" w:rsidRPr="00E622D2">
        <w:rPr>
          <w:b/>
          <w:bCs/>
        </w:rPr>
        <w:tab/>
      </w:r>
      <w:r w:rsidR="00CA74AE" w:rsidRPr="005E5456">
        <w:rPr>
          <w:b/>
        </w:rPr>
        <w:t>Vsebina pakiranja in dodatne informacije</w:t>
      </w:r>
    </w:p>
    <w:p w14:paraId="316BC98D" w14:textId="77777777" w:rsidR="00E622D2" w:rsidRDefault="00E622D2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8D" w14:textId="18554955" w:rsidR="0004265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Kaj vsebuje zdravilo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72B16" w:rsidRPr="00972B16">
        <w:rPr>
          <w:rFonts w:ascii="Times New Roman" w:hAnsi="Times New Roman" w:cs="Times New Roman"/>
          <w:b/>
          <w:bCs/>
          <w:sz w:val="22"/>
          <w:szCs w:val="22"/>
        </w:rPr>
        <w:t>Invisipatch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931E88E" w14:textId="77777777" w:rsidR="0004265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14:paraId="6931E88F" w14:textId="694AA13F" w:rsidR="00042659" w:rsidRDefault="0020330E">
      <w:pPr>
        <w:pStyle w:val="Golobesedilo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="00042659">
        <w:rPr>
          <w:rFonts w:ascii="Times New Roman" w:hAnsi="Times New Roman" w:cs="Times New Roman"/>
          <w:sz w:val="22"/>
          <w:szCs w:val="22"/>
        </w:rPr>
        <w:t>činkovina je nikotin.</w:t>
      </w:r>
    </w:p>
    <w:p w14:paraId="6931E890" w14:textId="77777777" w:rsidR="00042659" w:rsidRDefault="00042659">
      <w:pPr>
        <w:pStyle w:val="Golobesedilo"/>
        <w:tabs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En </w:t>
      </w:r>
      <w:proofErr w:type="spellStart"/>
      <w:r>
        <w:rPr>
          <w:rFonts w:ascii="Times New Roman" w:hAnsi="Times New Roman" w:cs="Times New Roman"/>
          <w:sz w:val="22"/>
          <w:szCs w:val="22"/>
        </w:rPr>
        <w:t>transdermalni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obliž 10 mg/16 ur vsebuje 15,75 mg nikotina in sprosti 10 mg nikotina v 16 urah.</w:t>
      </w:r>
    </w:p>
    <w:p w14:paraId="6931E891" w14:textId="77777777" w:rsidR="00042659" w:rsidRDefault="00042659">
      <w:pPr>
        <w:pStyle w:val="Golobesedilo"/>
        <w:tabs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En </w:t>
      </w:r>
      <w:proofErr w:type="spellStart"/>
      <w:r>
        <w:rPr>
          <w:rFonts w:ascii="Times New Roman" w:hAnsi="Times New Roman" w:cs="Times New Roman"/>
          <w:sz w:val="22"/>
          <w:szCs w:val="22"/>
        </w:rPr>
        <w:t>transdermalni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obliž 15 mg/16 ur vsebuje 23,62 mg nikotina in sprosti 15 mg nikotina v 16 urah.</w:t>
      </w:r>
    </w:p>
    <w:p w14:paraId="6931E892" w14:textId="77777777" w:rsidR="00042659" w:rsidRDefault="00042659">
      <w:pPr>
        <w:pStyle w:val="Golobesedilo"/>
        <w:tabs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En </w:t>
      </w:r>
      <w:proofErr w:type="spellStart"/>
      <w:r>
        <w:rPr>
          <w:rFonts w:ascii="Times New Roman" w:hAnsi="Times New Roman" w:cs="Times New Roman"/>
          <w:sz w:val="22"/>
          <w:szCs w:val="22"/>
        </w:rPr>
        <w:t>transdermalni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obliž 25 mg/16 ur vsebuje 39,37 mg nikotina in sprosti 25 mg nikotina v 16 urah.</w:t>
      </w:r>
    </w:p>
    <w:p w14:paraId="6931E893" w14:textId="77777777" w:rsidR="00042659" w:rsidRDefault="00042659">
      <w:pPr>
        <w:pStyle w:val="Golobesedilo"/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6931E894" w14:textId="6F18ECBD" w:rsidR="00042659" w:rsidRDefault="0020330E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Druge sestavine zdravila </w:t>
      </w:r>
      <w:r w:rsidR="00042659">
        <w:rPr>
          <w:sz w:val="22"/>
          <w:szCs w:val="22"/>
        </w:rPr>
        <w:t>so:</w:t>
      </w:r>
    </w:p>
    <w:p w14:paraId="6931E895" w14:textId="77777777" w:rsidR="00042659" w:rsidRDefault="00042659">
      <w:pPr>
        <w:tabs>
          <w:tab w:val="num" w:pos="426"/>
        </w:tabs>
        <w:ind w:left="426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Jedro z nikotinom: nasičeni </w:t>
      </w:r>
      <w:proofErr w:type="spellStart"/>
      <w:r>
        <w:rPr>
          <w:sz w:val="22"/>
          <w:szCs w:val="22"/>
        </w:rPr>
        <w:t>srednjeverižni</w:t>
      </w:r>
      <w:proofErr w:type="spellEnd"/>
      <w:r>
        <w:rPr>
          <w:sz w:val="22"/>
          <w:szCs w:val="22"/>
        </w:rPr>
        <w:t xml:space="preserve"> trigliceridi, bazični </w:t>
      </w:r>
      <w:proofErr w:type="spellStart"/>
      <w:r>
        <w:rPr>
          <w:sz w:val="22"/>
          <w:szCs w:val="22"/>
        </w:rPr>
        <w:t>butilirani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metakrilatni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kopolimer</w:t>
      </w:r>
      <w:proofErr w:type="spellEnd"/>
      <w:r>
        <w:rPr>
          <w:sz w:val="22"/>
          <w:szCs w:val="22"/>
        </w:rPr>
        <w:t xml:space="preserve">, polietilen </w:t>
      </w:r>
      <w:proofErr w:type="spellStart"/>
      <w:r>
        <w:rPr>
          <w:sz w:val="22"/>
          <w:szCs w:val="22"/>
        </w:rPr>
        <w:t>tereftalatni</w:t>
      </w:r>
      <w:proofErr w:type="spellEnd"/>
      <w:r>
        <w:rPr>
          <w:sz w:val="22"/>
          <w:szCs w:val="22"/>
        </w:rPr>
        <w:t xml:space="preserve"> (PET) film</w:t>
      </w:r>
    </w:p>
    <w:p w14:paraId="6931E896" w14:textId="77777777" w:rsidR="00042659" w:rsidRDefault="00042659">
      <w:pPr>
        <w:tabs>
          <w:tab w:val="num" w:pos="426"/>
        </w:tabs>
        <w:ind w:left="426" w:hanging="720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Akrilatno</w:t>
      </w:r>
      <w:proofErr w:type="spellEnd"/>
      <w:r>
        <w:rPr>
          <w:sz w:val="22"/>
          <w:szCs w:val="22"/>
        </w:rPr>
        <w:t xml:space="preserve"> jedro: akrilna lepljiva raztopina, kalijev hidroksid, premreženi natrijev </w:t>
      </w:r>
      <w:proofErr w:type="spellStart"/>
      <w:r>
        <w:rPr>
          <w:sz w:val="22"/>
          <w:szCs w:val="22"/>
        </w:rPr>
        <w:t>karmelozat</w:t>
      </w:r>
      <w:proofErr w:type="spellEnd"/>
      <w:r>
        <w:rPr>
          <w:sz w:val="22"/>
          <w:szCs w:val="22"/>
        </w:rPr>
        <w:t xml:space="preserve">, aluminijev </w:t>
      </w:r>
      <w:proofErr w:type="spellStart"/>
      <w:r>
        <w:rPr>
          <w:sz w:val="22"/>
          <w:szCs w:val="22"/>
        </w:rPr>
        <w:t>acetilacetonat</w:t>
      </w:r>
      <w:proofErr w:type="spellEnd"/>
      <w:r w:rsidR="007F1BD5">
        <w:rPr>
          <w:sz w:val="22"/>
          <w:szCs w:val="22"/>
        </w:rPr>
        <w:t>.</w:t>
      </w:r>
    </w:p>
    <w:p w14:paraId="6931E897" w14:textId="77777777" w:rsidR="00042659" w:rsidRDefault="00042659">
      <w:pPr>
        <w:tabs>
          <w:tab w:val="num" w:pos="426"/>
        </w:tabs>
        <w:ind w:left="426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Zaščitna folija: polietilen </w:t>
      </w:r>
      <w:proofErr w:type="spellStart"/>
      <w:r>
        <w:rPr>
          <w:sz w:val="22"/>
          <w:szCs w:val="22"/>
        </w:rPr>
        <w:t>tereftalatni</w:t>
      </w:r>
      <w:proofErr w:type="spellEnd"/>
      <w:r>
        <w:rPr>
          <w:sz w:val="22"/>
          <w:szCs w:val="22"/>
        </w:rPr>
        <w:t xml:space="preserve"> (PET) film, </w:t>
      </w:r>
      <w:proofErr w:type="spellStart"/>
      <w:r>
        <w:rPr>
          <w:sz w:val="22"/>
          <w:szCs w:val="22"/>
        </w:rPr>
        <w:t>aluminiziran</w:t>
      </w:r>
      <w:proofErr w:type="spellEnd"/>
      <w:r>
        <w:rPr>
          <w:sz w:val="22"/>
          <w:szCs w:val="22"/>
        </w:rPr>
        <w:t xml:space="preserve"> na eni strani in </w:t>
      </w:r>
      <w:proofErr w:type="spellStart"/>
      <w:r>
        <w:rPr>
          <w:sz w:val="22"/>
          <w:szCs w:val="22"/>
        </w:rPr>
        <w:t>silikoniziran</w:t>
      </w:r>
      <w:proofErr w:type="spellEnd"/>
      <w:r>
        <w:rPr>
          <w:sz w:val="22"/>
          <w:szCs w:val="22"/>
        </w:rPr>
        <w:t xml:space="preserve"> na obeh straneh</w:t>
      </w:r>
      <w:r w:rsidR="007F1BD5">
        <w:rPr>
          <w:sz w:val="22"/>
          <w:szCs w:val="22"/>
        </w:rPr>
        <w:t>.</w:t>
      </w:r>
    </w:p>
    <w:p w14:paraId="6931E898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99" w14:textId="77777777" w:rsidR="0004265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Izgled zdravila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72B16" w:rsidRPr="00972B16">
        <w:rPr>
          <w:rFonts w:ascii="Times New Roman" w:hAnsi="Times New Roman" w:cs="Times New Roman"/>
          <w:b/>
          <w:bCs/>
          <w:sz w:val="22"/>
          <w:szCs w:val="22"/>
        </w:rPr>
        <w:t>Invisipatch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transdermalni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obliži in vsebina pakiranja</w:t>
      </w:r>
    </w:p>
    <w:p w14:paraId="6931E89A" w14:textId="77777777" w:rsidR="00042659" w:rsidRDefault="00042659">
      <w:pPr>
        <w:tabs>
          <w:tab w:val="left" w:pos="426"/>
          <w:tab w:val="left" w:pos="851"/>
        </w:tabs>
        <w:rPr>
          <w:sz w:val="22"/>
          <w:szCs w:val="22"/>
        </w:rPr>
      </w:pPr>
    </w:p>
    <w:p w14:paraId="6931E89B" w14:textId="77777777" w:rsidR="00042659" w:rsidRDefault="00042659">
      <w:pPr>
        <w:pStyle w:val="Golobesedilo"/>
        <w:tabs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Transdermalni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obliž 10 mg/16 ur je večplastni prosojen bež obliž pravokotne oblike, velikosti 9 cm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931E89C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Transdermalni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obliž 15 mg/16 ur je večplastni prosojen bež obliž pravokotne oblike, velikosti 13,5 cm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931E89D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Transdermalni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obliž 25 mg/16 ur je večplastni prosojen bež obliž pravokotne oblike, velikosti 22,5 cm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931E89E" w14:textId="77777777" w:rsidR="00042659" w:rsidRDefault="00042659">
      <w:pPr>
        <w:tabs>
          <w:tab w:val="left" w:pos="426"/>
          <w:tab w:val="left" w:pos="851"/>
        </w:tabs>
        <w:rPr>
          <w:sz w:val="22"/>
          <w:szCs w:val="22"/>
        </w:rPr>
      </w:pPr>
    </w:p>
    <w:p w14:paraId="6931E89F" w14:textId="1E47E7B6" w:rsidR="00042659" w:rsidRDefault="00042659">
      <w:pPr>
        <w:tabs>
          <w:tab w:val="left" w:pos="426"/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Vse jakosti zdravila </w:t>
      </w:r>
      <w:proofErr w:type="spellStart"/>
      <w:r>
        <w:rPr>
          <w:sz w:val="22"/>
          <w:szCs w:val="22"/>
        </w:rPr>
        <w:t>Nicorette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72B16" w:rsidRPr="00972B16">
        <w:rPr>
          <w:sz w:val="22"/>
          <w:szCs w:val="22"/>
        </w:rPr>
        <w:t>Invisipatch</w:t>
      </w:r>
      <w:proofErr w:type="spellEnd"/>
      <w:r>
        <w:rPr>
          <w:sz w:val="22"/>
          <w:szCs w:val="22"/>
        </w:rPr>
        <w:t xml:space="preserve"> so na voljo v škatli s 7 </w:t>
      </w:r>
      <w:proofErr w:type="spellStart"/>
      <w:r>
        <w:rPr>
          <w:sz w:val="22"/>
          <w:szCs w:val="22"/>
        </w:rPr>
        <w:t>transdermalni</w:t>
      </w:r>
      <w:r w:rsidR="00F77D5E">
        <w:rPr>
          <w:sz w:val="22"/>
          <w:szCs w:val="22"/>
        </w:rPr>
        <w:t>mi</w:t>
      </w:r>
      <w:proofErr w:type="spellEnd"/>
      <w:r>
        <w:rPr>
          <w:sz w:val="22"/>
          <w:szCs w:val="22"/>
        </w:rPr>
        <w:t xml:space="preserve"> obliži. </w:t>
      </w:r>
      <w:r w:rsidR="00F77D5E">
        <w:rPr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transdermalni</w:t>
      </w:r>
      <w:proofErr w:type="spellEnd"/>
      <w:r>
        <w:rPr>
          <w:sz w:val="22"/>
          <w:szCs w:val="22"/>
        </w:rPr>
        <w:t xml:space="preserve"> obliž je pakiran v zaščitni, pred otroki varni blazinici.</w:t>
      </w:r>
    </w:p>
    <w:p w14:paraId="6931E8A0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A1" w14:textId="42F5F42E" w:rsidR="0004265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Način izdaje zdravila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Nicorette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72B16" w:rsidRPr="00972B16">
        <w:rPr>
          <w:rFonts w:ascii="Times New Roman" w:hAnsi="Times New Roman" w:cs="Times New Roman"/>
          <w:b/>
          <w:bCs/>
          <w:sz w:val="22"/>
          <w:szCs w:val="22"/>
        </w:rPr>
        <w:t>Invisipatch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931E8A2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Izdaja zdravila je brez recepta v lekarnah.</w:t>
      </w:r>
    </w:p>
    <w:p w14:paraId="6931E8A3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A4" w14:textId="77777777" w:rsidR="00042659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Imetnik dovoljenja za promet z zdravilom</w:t>
      </w:r>
    </w:p>
    <w:p w14:paraId="6931E8A5" w14:textId="77777777" w:rsidR="00042659" w:rsidRDefault="00042659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McNeil</w:t>
      </w:r>
      <w:proofErr w:type="spellEnd"/>
      <w:r>
        <w:rPr>
          <w:color w:val="000000"/>
          <w:sz w:val="22"/>
          <w:szCs w:val="22"/>
        </w:rPr>
        <w:t xml:space="preserve"> AB, </w:t>
      </w:r>
      <w:proofErr w:type="spellStart"/>
      <w:r>
        <w:rPr>
          <w:color w:val="000000"/>
          <w:sz w:val="22"/>
          <w:szCs w:val="22"/>
        </w:rPr>
        <w:t>Norrbroplatsen</w:t>
      </w:r>
      <w:proofErr w:type="spellEnd"/>
      <w:r>
        <w:rPr>
          <w:color w:val="000000"/>
          <w:sz w:val="22"/>
          <w:szCs w:val="22"/>
        </w:rPr>
        <w:t xml:space="preserve"> 2, SE-251 09 </w:t>
      </w:r>
      <w:proofErr w:type="spellStart"/>
      <w:r>
        <w:rPr>
          <w:color w:val="000000"/>
          <w:sz w:val="22"/>
          <w:szCs w:val="22"/>
        </w:rPr>
        <w:t>Helsingborg</w:t>
      </w:r>
      <w:proofErr w:type="spellEnd"/>
      <w:r>
        <w:rPr>
          <w:color w:val="000000"/>
          <w:sz w:val="22"/>
          <w:szCs w:val="22"/>
        </w:rPr>
        <w:t>, Švedska</w:t>
      </w:r>
    </w:p>
    <w:p w14:paraId="6931E8A6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A7" w14:textId="2A3EFC5B" w:rsidR="00042659" w:rsidRDefault="0020330E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Proizvajalec</w:t>
      </w:r>
    </w:p>
    <w:p w14:paraId="6931E8A8" w14:textId="77777777" w:rsidR="00042659" w:rsidRDefault="00042659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LTS </w:t>
      </w:r>
      <w:proofErr w:type="spellStart"/>
      <w:r>
        <w:rPr>
          <w:sz w:val="22"/>
          <w:szCs w:val="22"/>
        </w:rPr>
        <w:t>Lohmann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Therapie-Systeme</w:t>
      </w:r>
      <w:proofErr w:type="spellEnd"/>
      <w:r>
        <w:rPr>
          <w:sz w:val="22"/>
          <w:szCs w:val="22"/>
        </w:rPr>
        <w:t xml:space="preserve"> AG, </w:t>
      </w:r>
      <w:proofErr w:type="spellStart"/>
      <w:r>
        <w:rPr>
          <w:sz w:val="22"/>
          <w:szCs w:val="22"/>
        </w:rPr>
        <w:t>Lohmannstrasse</w:t>
      </w:r>
      <w:proofErr w:type="spellEnd"/>
      <w:r>
        <w:rPr>
          <w:sz w:val="22"/>
          <w:szCs w:val="22"/>
        </w:rPr>
        <w:t xml:space="preserve"> 2, D-56626 </w:t>
      </w:r>
      <w:proofErr w:type="spellStart"/>
      <w:r>
        <w:rPr>
          <w:sz w:val="22"/>
          <w:szCs w:val="22"/>
        </w:rPr>
        <w:t>Andernach</w:t>
      </w:r>
      <w:proofErr w:type="spellEnd"/>
      <w:r>
        <w:rPr>
          <w:sz w:val="22"/>
          <w:szCs w:val="22"/>
        </w:rPr>
        <w:t>, Nemčija in</w:t>
      </w:r>
    </w:p>
    <w:p w14:paraId="6931E8A9" w14:textId="77777777" w:rsidR="00042659" w:rsidRDefault="00042659">
      <w:pPr>
        <w:ind w:left="709" w:hanging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McNeil</w:t>
      </w:r>
      <w:proofErr w:type="spellEnd"/>
      <w:r>
        <w:rPr>
          <w:sz w:val="22"/>
          <w:szCs w:val="22"/>
        </w:rPr>
        <w:t xml:space="preserve"> AB, </w:t>
      </w:r>
      <w:proofErr w:type="spellStart"/>
      <w:r>
        <w:rPr>
          <w:sz w:val="22"/>
          <w:szCs w:val="22"/>
        </w:rPr>
        <w:t>Norrbroplatsen</w:t>
      </w:r>
      <w:proofErr w:type="spellEnd"/>
      <w:r>
        <w:rPr>
          <w:sz w:val="22"/>
          <w:szCs w:val="22"/>
        </w:rPr>
        <w:t xml:space="preserve"> 2, SE-251 09 </w:t>
      </w:r>
      <w:proofErr w:type="spellStart"/>
      <w:r>
        <w:rPr>
          <w:sz w:val="22"/>
          <w:szCs w:val="22"/>
        </w:rPr>
        <w:t>Helsingborg</w:t>
      </w:r>
      <w:proofErr w:type="spellEnd"/>
      <w:r>
        <w:rPr>
          <w:sz w:val="22"/>
          <w:szCs w:val="22"/>
        </w:rPr>
        <w:t>, Švedska</w:t>
      </w:r>
    </w:p>
    <w:p w14:paraId="6931E8AA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AB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Za vse morebitne nadaljnje informacije o tem zdravilu se lahko obrnete na predstavništvo imetnika dovoljenja za promet z zdravilom:</w:t>
      </w:r>
    </w:p>
    <w:p w14:paraId="4D00BC40" w14:textId="77777777" w:rsidR="00E622D2" w:rsidRDefault="00E622D2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AC" w14:textId="216C2629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Johnson &amp; Johnson </w:t>
      </w:r>
      <w:proofErr w:type="spellStart"/>
      <w:r>
        <w:rPr>
          <w:rFonts w:ascii="Times New Roman" w:hAnsi="Times New Roman" w:cs="Times New Roman"/>
          <w:sz w:val="22"/>
          <w:szCs w:val="22"/>
        </w:rPr>
        <w:t>d.o.o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6931E8AD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Šmartinska cesta 53</w:t>
      </w:r>
    </w:p>
    <w:p w14:paraId="6931E8AE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1000 Ljubljana</w:t>
      </w:r>
    </w:p>
    <w:p w14:paraId="6931E8AF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B0" w14:textId="77777777" w:rsidR="00042659" w:rsidRDefault="0004265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6931E8B3" w14:textId="65919E35" w:rsidR="002C6171" w:rsidRDefault="00042659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Navodilo je bilo </w:t>
      </w:r>
      <w:r w:rsidR="00251D70" w:rsidRPr="00C00A5E">
        <w:rPr>
          <w:rFonts w:ascii="Times New Roman" w:hAnsi="Times New Roman" w:cs="Times New Roman"/>
          <w:b/>
          <w:sz w:val="22"/>
          <w:szCs w:val="22"/>
        </w:rPr>
        <w:t>nazadnje revidirano dne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E31A6F">
        <w:rPr>
          <w:rFonts w:ascii="Times New Roman" w:hAnsi="Times New Roman" w:cs="Times New Roman"/>
          <w:b/>
          <w:bCs/>
          <w:sz w:val="22"/>
          <w:szCs w:val="22"/>
        </w:rPr>
        <w:t>28.</w:t>
      </w:r>
      <w:r w:rsidR="009E19B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31A6F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="009E19B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31A6F">
        <w:rPr>
          <w:rFonts w:ascii="Times New Roman" w:hAnsi="Times New Roman" w:cs="Times New Roman"/>
          <w:b/>
          <w:bCs/>
          <w:sz w:val="22"/>
          <w:szCs w:val="22"/>
        </w:rPr>
        <w:t>2023</w:t>
      </w:r>
    </w:p>
    <w:sectPr w:rsidR="002C6171">
      <w:footerReference w:type="default" r:id="rId8"/>
      <w:pgSz w:w="11906" w:h="16838"/>
      <w:pgMar w:top="1134" w:right="1418" w:bottom="1134" w:left="1418" w:header="737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A771" w14:textId="77777777" w:rsidR="00427455" w:rsidRDefault="00427455">
      <w:pPr>
        <w:pStyle w:val="Telobesedila2"/>
      </w:pPr>
      <w:r>
        <w:separator/>
      </w:r>
    </w:p>
  </w:endnote>
  <w:endnote w:type="continuationSeparator" w:id="0">
    <w:p w14:paraId="3DC7C489" w14:textId="77777777" w:rsidR="00427455" w:rsidRDefault="00427455">
      <w:pPr>
        <w:pStyle w:val="Telobesedila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D4A0" w14:textId="77777777" w:rsidR="008F4B64" w:rsidRDefault="008F4B64" w:rsidP="008F4B64">
    <w:pPr>
      <w:pStyle w:val="Noga"/>
      <w:tabs>
        <w:tab w:val="right" w:pos="8931"/>
      </w:tabs>
      <w:ind w:right="360"/>
      <w:rPr>
        <w:rFonts w:ascii="Myriad Pro" w:hAnsi="Myriad Pro"/>
      </w:rPr>
    </w:pPr>
  </w:p>
  <w:p w14:paraId="7CF52CC7" w14:textId="523B8F0D" w:rsidR="008F4B64" w:rsidRPr="009133F9" w:rsidRDefault="008F4B64" w:rsidP="008F4B64">
    <w:pPr>
      <w:pStyle w:val="Noga"/>
      <w:tabs>
        <w:tab w:val="right" w:pos="8931"/>
      </w:tabs>
      <w:ind w:right="360"/>
      <w:rPr>
        <w:rStyle w:val="tevilkastrani"/>
        <w:sz w:val="16"/>
        <w:szCs w:val="16"/>
        <w:lang w:val="de-DE"/>
      </w:rPr>
    </w:pPr>
    <w:r w:rsidRPr="009133F9">
      <w:rPr>
        <w:rFonts w:ascii="Myriad Pro" w:hAnsi="Myriad Pro"/>
        <w:sz w:val="16"/>
        <w:szCs w:val="16"/>
      </w:rPr>
      <w:t>JAZMP-II/17_(WS-601)-2</w:t>
    </w:r>
    <w:r w:rsidR="009133F9">
      <w:rPr>
        <w:rFonts w:ascii="Myriad Pro" w:hAnsi="Myriad Pro"/>
        <w:sz w:val="16"/>
        <w:szCs w:val="16"/>
      </w:rPr>
      <w:t>2</w:t>
    </w:r>
    <w:r w:rsidRPr="009133F9">
      <w:rPr>
        <w:rFonts w:ascii="Myriad Pro" w:hAnsi="Myriad Pro"/>
        <w:sz w:val="16"/>
        <w:szCs w:val="16"/>
      </w:rPr>
      <w:t>.11.2023</w:t>
    </w:r>
  </w:p>
  <w:p w14:paraId="37728C59" w14:textId="2070DD5A" w:rsidR="00C0088C" w:rsidRPr="00972B02" w:rsidRDefault="00C0088C" w:rsidP="00C0088C">
    <w:pPr>
      <w:pStyle w:val="Nog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BFEF" w14:textId="77777777" w:rsidR="00427455" w:rsidRDefault="00427455">
      <w:pPr>
        <w:pStyle w:val="Telobesedila2"/>
      </w:pPr>
      <w:r>
        <w:separator/>
      </w:r>
    </w:p>
  </w:footnote>
  <w:footnote w:type="continuationSeparator" w:id="0">
    <w:p w14:paraId="3C9A756E" w14:textId="77777777" w:rsidR="00427455" w:rsidRDefault="00427455">
      <w:pPr>
        <w:pStyle w:val="Telobesedila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92EA8"/>
    <w:multiLevelType w:val="hybridMultilevel"/>
    <w:tmpl w:val="259A0B5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34BC5"/>
    <w:multiLevelType w:val="multilevel"/>
    <w:tmpl w:val="F4A03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E6143C0"/>
    <w:multiLevelType w:val="multilevel"/>
    <w:tmpl w:val="E12CDD58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1A52302"/>
    <w:multiLevelType w:val="hybridMultilevel"/>
    <w:tmpl w:val="569AB32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252109E"/>
    <w:multiLevelType w:val="hybridMultilevel"/>
    <w:tmpl w:val="8A649E0E"/>
    <w:lvl w:ilvl="0" w:tplc="DCAC58A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722916"/>
    <w:multiLevelType w:val="hybridMultilevel"/>
    <w:tmpl w:val="B6EC04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AF14B6"/>
    <w:multiLevelType w:val="hybridMultilevel"/>
    <w:tmpl w:val="A2AC4B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135C8A"/>
    <w:multiLevelType w:val="hybridMultilevel"/>
    <w:tmpl w:val="D2A2173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533A6"/>
    <w:multiLevelType w:val="hybridMultilevel"/>
    <w:tmpl w:val="A90CB03A"/>
    <w:lvl w:ilvl="0" w:tplc="1B922F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54433B"/>
    <w:multiLevelType w:val="hybridMultilevel"/>
    <w:tmpl w:val="21D653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4F75E1"/>
    <w:multiLevelType w:val="hybridMultilevel"/>
    <w:tmpl w:val="FF7829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50272950"/>
    <w:multiLevelType w:val="hybridMultilevel"/>
    <w:tmpl w:val="2EF26B42"/>
    <w:lvl w:ilvl="0" w:tplc="6DEEBA0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7942189"/>
    <w:multiLevelType w:val="hybridMultilevel"/>
    <w:tmpl w:val="6B1203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192B"/>
    <w:multiLevelType w:val="hybridMultilevel"/>
    <w:tmpl w:val="616CD6CA"/>
    <w:lvl w:ilvl="0" w:tplc="94E45E94">
      <w:start w:val="5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F17D5B"/>
    <w:multiLevelType w:val="hybridMultilevel"/>
    <w:tmpl w:val="48703D7C"/>
    <w:lvl w:ilvl="0" w:tplc="098207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465114"/>
    <w:multiLevelType w:val="hybridMultilevel"/>
    <w:tmpl w:val="4BC89E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A11F8C"/>
    <w:multiLevelType w:val="singleLevel"/>
    <w:tmpl w:val="D3E21F96"/>
    <w:lvl w:ilvl="0">
      <w:numFmt w:val="bullet"/>
      <w:lvlText w:val="•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7EC1C13"/>
    <w:multiLevelType w:val="hybridMultilevel"/>
    <w:tmpl w:val="7C58CB1C"/>
    <w:lvl w:ilvl="0" w:tplc="7A56AB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3178F"/>
    <w:multiLevelType w:val="hybridMultilevel"/>
    <w:tmpl w:val="DDAC8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2D2BCF"/>
    <w:multiLevelType w:val="hybridMultilevel"/>
    <w:tmpl w:val="0952EB58"/>
    <w:lvl w:ilvl="0" w:tplc="28722186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1F4D16"/>
    <w:multiLevelType w:val="hybridMultilevel"/>
    <w:tmpl w:val="D57C9800"/>
    <w:lvl w:ilvl="0" w:tplc="DCAC58A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1C654C"/>
    <w:multiLevelType w:val="hybridMultilevel"/>
    <w:tmpl w:val="B674F8A0"/>
    <w:lvl w:ilvl="0" w:tplc="94E45E94">
      <w:start w:val="5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260238">
    <w:abstractNumId w:val="17"/>
  </w:num>
  <w:num w:numId="2" w16cid:durableId="138610073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752695646">
    <w:abstractNumId w:val="22"/>
  </w:num>
  <w:num w:numId="4" w16cid:durableId="484667034">
    <w:abstractNumId w:val="14"/>
  </w:num>
  <w:num w:numId="5" w16cid:durableId="580867569">
    <w:abstractNumId w:val="15"/>
  </w:num>
  <w:num w:numId="6" w16cid:durableId="2063557524">
    <w:abstractNumId w:val="5"/>
  </w:num>
  <w:num w:numId="7" w16cid:durableId="521675353">
    <w:abstractNumId w:val="21"/>
  </w:num>
  <w:num w:numId="8" w16cid:durableId="1504129895">
    <w:abstractNumId w:val="12"/>
  </w:num>
  <w:num w:numId="9" w16cid:durableId="380324648">
    <w:abstractNumId w:val="7"/>
  </w:num>
  <w:num w:numId="10" w16cid:durableId="1372420842">
    <w:abstractNumId w:val="6"/>
  </w:num>
  <w:num w:numId="11" w16cid:durableId="2081055680">
    <w:abstractNumId w:val="10"/>
  </w:num>
  <w:num w:numId="12" w16cid:durableId="1919434399">
    <w:abstractNumId w:val="9"/>
  </w:num>
  <w:num w:numId="13" w16cid:durableId="1425489637">
    <w:abstractNumId w:val="20"/>
  </w:num>
  <w:num w:numId="14" w16cid:durableId="1567689026">
    <w:abstractNumId w:val="4"/>
  </w:num>
  <w:num w:numId="15" w16cid:durableId="1090741302">
    <w:abstractNumId w:val="18"/>
  </w:num>
  <w:num w:numId="16" w16cid:durableId="739406734">
    <w:abstractNumId w:val="2"/>
  </w:num>
  <w:num w:numId="17" w16cid:durableId="839657558">
    <w:abstractNumId w:val="13"/>
  </w:num>
  <w:num w:numId="18" w16cid:durableId="152990751">
    <w:abstractNumId w:val="1"/>
  </w:num>
  <w:num w:numId="19" w16cid:durableId="2085831428">
    <w:abstractNumId w:val="8"/>
  </w:num>
  <w:num w:numId="20" w16cid:durableId="178653685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1" w16cid:durableId="12828615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2" w16cid:durableId="898977498">
    <w:abstractNumId w:val="11"/>
  </w:num>
  <w:num w:numId="23" w16cid:durableId="1141075529">
    <w:abstractNumId w:val="3"/>
  </w:num>
  <w:num w:numId="24" w16cid:durableId="379985829">
    <w:abstractNumId w:val="19"/>
  </w:num>
  <w:num w:numId="25" w16cid:durableId="17955129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16"/>
    <w:rsid w:val="0000531F"/>
    <w:rsid w:val="000354C6"/>
    <w:rsid w:val="00042659"/>
    <w:rsid w:val="000439BE"/>
    <w:rsid w:val="000453FF"/>
    <w:rsid w:val="00066855"/>
    <w:rsid w:val="0008318D"/>
    <w:rsid w:val="00097108"/>
    <w:rsid w:val="000971C8"/>
    <w:rsid w:val="000A0BC1"/>
    <w:rsid w:val="000A4029"/>
    <w:rsid w:val="000B75BA"/>
    <w:rsid w:val="000D593F"/>
    <w:rsid w:val="000E5BC8"/>
    <w:rsid w:val="00115A6C"/>
    <w:rsid w:val="00126482"/>
    <w:rsid w:val="00126C12"/>
    <w:rsid w:val="00130D09"/>
    <w:rsid w:val="00137026"/>
    <w:rsid w:val="00144FC2"/>
    <w:rsid w:val="00160A93"/>
    <w:rsid w:val="00166A24"/>
    <w:rsid w:val="00186416"/>
    <w:rsid w:val="00191549"/>
    <w:rsid w:val="00192068"/>
    <w:rsid w:val="001B2E71"/>
    <w:rsid w:val="001F1F94"/>
    <w:rsid w:val="001F2DCE"/>
    <w:rsid w:val="0020330E"/>
    <w:rsid w:val="00215C78"/>
    <w:rsid w:val="00221167"/>
    <w:rsid w:val="00236166"/>
    <w:rsid w:val="0024442C"/>
    <w:rsid w:val="00251D70"/>
    <w:rsid w:val="00252CC8"/>
    <w:rsid w:val="0025400C"/>
    <w:rsid w:val="002639DF"/>
    <w:rsid w:val="00264109"/>
    <w:rsid w:val="00275855"/>
    <w:rsid w:val="00275C42"/>
    <w:rsid w:val="002823B9"/>
    <w:rsid w:val="00287455"/>
    <w:rsid w:val="002A6790"/>
    <w:rsid w:val="002C6171"/>
    <w:rsid w:val="003100FB"/>
    <w:rsid w:val="00311BED"/>
    <w:rsid w:val="00313960"/>
    <w:rsid w:val="00322807"/>
    <w:rsid w:val="00335D6B"/>
    <w:rsid w:val="00381EF4"/>
    <w:rsid w:val="003B4AB4"/>
    <w:rsid w:val="003C0B5C"/>
    <w:rsid w:val="003D2B95"/>
    <w:rsid w:val="003E34A5"/>
    <w:rsid w:val="00400F30"/>
    <w:rsid w:val="0042734D"/>
    <w:rsid w:val="00427455"/>
    <w:rsid w:val="00460229"/>
    <w:rsid w:val="004671D4"/>
    <w:rsid w:val="00485088"/>
    <w:rsid w:val="004867BB"/>
    <w:rsid w:val="004916B3"/>
    <w:rsid w:val="004A6391"/>
    <w:rsid w:val="004C3DB6"/>
    <w:rsid w:val="004D6DAA"/>
    <w:rsid w:val="004E14B3"/>
    <w:rsid w:val="004F4A67"/>
    <w:rsid w:val="005050A5"/>
    <w:rsid w:val="005062F5"/>
    <w:rsid w:val="0051204E"/>
    <w:rsid w:val="00513D45"/>
    <w:rsid w:val="00545EEC"/>
    <w:rsid w:val="00570057"/>
    <w:rsid w:val="005777FD"/>
    <w:rsid w:val="005C0E77"/>
    <w:rsid w:val="005C1BF7"/>
    <w:rsid w:val="005D4347"/>
    <w:rsid w:val="005D7AA8"/>
    <w:rsid w:val="005E5456"/>
    <w:rsid w:val="0060303C"/>
    <w:rsid w:val="0060708F"/>
    <w:rsid w:val="00673405"/>
    <w:rsid w:val="00677176"/>
    <w:rsid w:val="00677675"/>
    <w:rsid w:val="0068748E"/>
    <w:rsid w:val="00696A72"/>
    <w:rsid w:val="006B5A38"/>
    <w:rsid w:val="006C51CD"/>
    <w:rsid w:val="006F60EA"/>
    <w:rsid w:val="00705531"/>
    <w:rsid w:val="00706AE4"/>
    <w:rsid w:val="007303F6"/>
    <w:rsid w:val="0073677E"/>
    <w:rsid w:val="00793EA4"/>
    <w:rsid w:val="00794CC0"/>
    <w:rsid w:val="007A19E9"/>
    <w:rsid w:val="007C2A5F"/>
    <w:rsid w:val="007E4454"/>
    <w:rsid w:val="007F1BD5"/>
    <w:rsid w:val="007F38DE"/>
    <w:rsid w:val="00800517"/>
    <w:rsid w:val="0082718E"/>
    <w:rsid w:val="00843C7F"/>
    <w:rsid w:val="00845303"/>
    <w:rsid w:val="00845522"/>
    <w:rsid w:val="00862581"/>
    <w:rsid w:val="008675E8"/>
    <w:rsid w:val="008A7B1E"/>
    <w:rsid w:val="008D1411"/>
    <w:rsid w:val="008D28B4"/>
    <w:rsid w:val="008E72F4"/>
    <w:rsid w:val="008E7B7A"/>
    <w:rsid w:val="008F4B64"/>
    <w:rsid w:val="009133F9"/>
    <w:rsid w:val="009156B5"/>
    <w:rsid w:val="00935D49"/>
    <w:rsid w:val="0095291F"/>
    <w:rsid w:val="00952C1E"/>
    <w:rsid w:val="00972B16"/>
    <w:rsid w:val="009843E5"/>
    <w:rsid w:val="0098712E"/>
    <w:rsid w:val="00991D8D"/>
    <w:rsid w:val="00995270"/>
    <w:rsid w:val="00997467"/>
    <w:rsid w:val="009B705D"/>
    <w:rsid w:val="009C4142"/>
    <w:rsid w:val="009C7753"/>
    <w:rsid w:val="009D6B59"/>
    <w:rsid w:val="009E19B1"/>
    <w:rsid w:val="009F0436"/>
    <w:rsid w:val="00A35388"/>
    <w:rsid w:val="00A57499"/>
    <w:rsid w:val="00A63866"/>
    <w:rsid w:val="00A84F0A"/>
    <w:rsid w:val="00AF622C"/>
    <w:rsid w:val="00B11EC5"/>
    <w:rsid w:val="00B4159E"/>
    <w:rsid w:val="00B62979"/>
    <w:rsid w:val="00B63505"/>
    <w:rsid w:val="00BA247D"/>
    <w:rsid w:val="00BB0115"/>
    <w:rsid w:val="00BB7EEC"/>
    <w:rsid w:val="00BD7BF9"/>
    <w:rsid w:val="00C0088C"/>
    <w:rsid w:val="00C00A5E"/>
    <w:rsid w:val="00C1482B"/>
    <w:rsid w:val="00C23FCB"/>
    <w:rsid w:val="00C45DDD"/>
    <w:rsid w:val="00C72892"/>
    <w:rsid w:val="00C75747"/>
    <w:rsid w:val="00C81839"/>
    <w:rsid w:val="00C871BF"/>
    <w:rsid w:val="00CA74AE"/>
    <w:rsid w:val="00CB0976"/>
    <w:rsid w:val="00CB78D5"/>
    <w:rsid w:val="00CD62EA"/>
    <w:rsid w:val="00CE7139"/>
    <w:rsid w:val="00D327F3"/>
    <w:rsid w:val="00D33A1A"/>
    <w:rsid w:val="00D375FC"/>
    <w:rsid w:val="00D70F6B"/>
    <w:rsid w:val="00D72E11"/>
    <w:rsid w:val="00D950B3"/>
    <w:rsid w:val="00D97730"/>
    <w:rsid w:val="00DC1CED"/>
    <w:rsid w:val="00DD7463"/>
    <w:rsid w:val="00DE3144"/>
    <w:rsid w:val="00DE6FB2"/>
    <w:rsid w:val="00DF1F48"/>
    <w:rsid w:val="00E076F6"/>
    <w:rsid w:val="00E20D92"/>
    <w:rsid w:val="00E31A6F"/>
    <w:rsid w:val="00E32154"/>
    <w:rsid w:val="00E33F29"/>
    <w:rsid w:val="00E3570C"/>
    <w:rsid w:val="00E411AE"/>
    <w:rsid w:val="00E41E8A"/>
    <w:rsid w:val="00E622D2"/>
    <w:rsid w:val="00E93B14"/>
    <w:rsid w:val="00EA2D99"/>
    <w:rsid w:val="00EF3CAC"/>
    <w:rsid w:val="00F41373"/>
    <w:rsid w:val="00F47BE1"/>
    <w:rsid w:val="00F73510"/>
    <w:rsid w:val="00F77D5E"/>
    <w:rsid w:val="00F9070C"/>
    <w:rsid w:val="00F96DCE"/>
    <w:rsid w:val="00FF06CB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1E786"/>
  <w15:docId w15:val="{549A5AB1-6E35-4BD4-A1F6-9A722778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autoSpaceDE w:val="0"/>
      <w:autoSpaceDN w:val="0"/>
    </w:p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i/>
      <w:i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71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semiHidden/>
    <w:rPr>
      <w:rFonts w:ascii="Courier New" w:hAnsi="Courier New" w:cs="Courier New"/>
    </w:rPr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semiHidden/>
    <w:pPr>
      <w:tabs>
        <w:tab w:val="center" w:pos="4536"/>
        <w:tab w:val="right" w:pos="9072"/>
      </w:tabs>
    </w:pPr>
  </w:style>
  <w:style w:type="paragraph" w:styleId="Konnaopomba-besedilo">
    <w:name w:val="endnote text"/>
    <w:basedOn w:val="Navaden"/>
    <w:next w:val="Navaden"/>
    <w:semiHidden/>
    <w:pPr>
      <w:tabs>
        <w:tab w:val="left" w:pos="567"/>
      </w:tabs>
    </w:pPr>
    <w:rPr>
      <w:sz w:val="22"/>
      <w:szCs w:val="22"/>
      <w:lang w:val="en-GB"/>
    </w:rPr>
  </w:style>
  <w:style w:type="paragraph" w:styleId="Telobesedila">
    <w:name w:val="Body Text"/>
    <w:basedOn w:val="Navaden"/>
    <w:semiHidden/>
    <w:pPr>
      <w:adjustRightInd w:val="0"/>
    </w:pPr>
    <w:rPr>
      <w:i/>
      <w:iCs/>
      <w:sz w:val="24"/>
      <w:szCs w:val="24"/>
      <w:lang w:eastAsia="en-GB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semiHidden/>
    <w:pPr>
      <w:adjustRightInd w:val="0"/>
    </w:pPr>
    <w:rPr>
      <w:i/>
      <w:iCs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340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73405"/>
    <w:rPr>
      <w:rFonts w:ascii="Tahoma" w:hAnsi="Tahoma" w:cs="Tahoma"/>
      <w:sz w:val="16"/>
      <w:szCs w:val="16"/>
      <w:lang w:val="sl-SI" w:eastAsia="sl-SI"/>
    </w:rPr>
  </w:style>
  <w:style w:type="paragraph" w:styleId="Odstavekseznama">
    <w:name w:val="List Paragraph"/>
    <w:basedOn w:val="Navaden"/>
    <w:uiPriority w:val="34"/>
    <w:qFormat/>
    <w:rsid w:val="00381EF4"/>
    <w:pPr>
      <w:tabs>
        <w:tab w:val="left" w:pos="567"/>
      </w:tabs>
      <w:spacing w:line="260" w:lineRule="exact"/>
      <w:ind w:left="720"/>
      <w:contextualSpacing/>
    </w:pPr>
    <w:rPr>
      <w:sz w:val="22"/>
      <w:szCs w:val="22"/>
    </w:rPr>
  </w:style>
  <w:style w:type="character" w:styleId="Hiperpovezava">
    <w:name w:val="Hyperlink"/>
    <w:rsid w:val="00251D70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7C2A5F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uiPriority w:val="99"/>
    <w:semiHidden/>
    <w:rsid w:val="007C2A5F"/>
    <w:rPr>
      <w:lang w:val="sl-SI" w:eastAsia="sl-SI"/>
    </w:rPr>
  </w:style>
  <w:style w:type="paragraph" w:styleId="Telobesedila-zamik2">
    <w:name w:val="Body Text Indent 2"/>
    <w:basedOn w:val="Navaden"/>
    <w:link w:val="Telobesedila-zamik2Znak"/>
    <w:semiHidden/>
    <w:rsid w:val="00995270"/>
    <w:pPr>
      <w:autoSpaceDE/>
      <w:autoSpaceDN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Telobesedila-zamik2Znak">
    <w:name w:val="Telo besedila - zamik 2 Znak"/>
    <w:link w:val="Telobesedila-zamik2"/>
    <w:semiHidden/>
    <w:rsid w:val="00995270"/>
    <w:rPr>
      <w:sz w:val="24"/>
      <w:szCs w:val="24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871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basedOn w:val="Privzetapisavaodstavka"/>
    <w:uiPriority w:val="99"/>
    <w:rsid w:val="00CA74AE"/>
  </w:style>
  <w:style w:type="character" w:styleId="Pripombasklic">
    <w:name w:val="annotation reference"/>
    <w:basedOn w:val="Privzetapisavaodstavka"/>
    <w:uiPriority w:val="99"/>
    <w:semiHidden/>
    <w:unhideWhenUsed/>
    <w:rsid w:val="003100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100FB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100FB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100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100FB"/>
    <w:rPr>
      <w:b/>
      <w:bCs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485088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485088"/>
    <w:rPr>
      <w:sz w:val="16"/>
      <w:szCs w:val="16"/>
    </w:rPr>
  </w:style>
  <w:style w:type="paragraph" w:styleId="Revizija">
    <w:name w:val="Revision"/>
    <w:hidden/>
    <w:uiPriority w:val="99"/>
    <w:semiHidden/>
    <w:rsid w:val="0082718E"/>
  </w:style>
  <w:style w:type="character" w:customStyle="1" w:styleId="NogaZnak">
    <w:name w:val="Noga Znak"/>
    <w:basedOn w:val="Privzetapisavaodstavka"/>
    <w:link w:val="Noga"/>
    <w:semiHidden/>
    <w:rsid w:val="00C0088C"/>
  </w:style>
  <w:style w:type="character" w:customStyle="1" w:styleId="tlid-translation">
    <w:name w:val="tlid-translation"/>
    <w:basedOn w:val="Privzetapisavaodstavka"/>
    <w:rsid w:val="00221167"/>
  </w:style>
  <w:style w:type="character" w:styleId="tevilkastrani">
    <w:name w:val="page number"/>
    <w:basedOn w:val="Privzetapisavaodstavka"/>
    <w:semiHidden/>
    <w:unhideWhenUsed/>
    <w:rsid w:val="008F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E0258CBFA4445BAB3DB033FAA4C1C" ma:contentTypeVersion="18" ma:contentTypeDescription="Ustvari nov dokument." ma:contentTypeScope="" ma:versionID="14e27e0556076467cae2e979c1f5d657">
  <xsd:schema xmlns:xsd="http://www.w3.org/2001/XMLSchema" xmlns:xs="http://www.w3.org/2001/XMLSchema" xmlns:p="http://schemas.microsoft.com/office/2006/metadata/properties" xmlns:ns2="cb4be9a1-490e-4ae7-92e6-0f62ea93a412" xmlns:ns3="f2b8f5f9-ffad-4507-893b-c2b0b48c0f27" targetNamespace="http://schemas.microsoft.com/office/2006/metadata/properties" ma:root="true" ma:fieldsID="3527e3258498600d3719a1ed08dc3738" ns2:_="" ns3:_="">
    <xsd:import namespace="cb4be9a1-490e-4ae7-92e6-0f62ea93a412"/>
    <xsd:import namespace="f2b8f5f9-ffad-4507-893b-c2b0b48c0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be9a1-490e-4ae7-92e6-0f62ea93a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96968bdb-b15a-4dec-91a8-59bb7ae16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8f5f9-ffad-4507-893b-c2b0b48c0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tolpec za razvrstitev izrazja »Ujemi vse«" ma:hidden="true" ma:list="{5e3defac-a54d-4412-983b-87ac664aeb62}" ma:internalName="TaxCatchAll" ma:showField="CatchAllData" ma:web="f2b8f5f9-ffad-4507-893b-c2b0b48c0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be9a1-490e-4ae7-92e6-0f62ea93a412">
      <Terms xmlns="http://schemas.microsoft.com/office/infopath/2007/PartnerControls"/>
    </lcf76f155ced4ddcb4097134ff3c332f>
    <TaxCatchAll xmlns="f2b8f5f9-ffad-4507-893b-c2b0b48c0f27" xsi:nil="true"/>
  </documentManagement>
</p:properties>
</file>

<file path=customXml/itemProps1.xml><?xml version="1.0" encoding="utf-8"?>
<ds:datastoreItem xmlns:ds="http://schemas.openxmlformats.org/officeDocument/2006/customXml" ds:itemID="{D8074A03-4625-4FC2-8F46-6319B12C6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1332C-1E40-4336-A199-22AC391230DF}"/>
</file>

<file path=customXml/itemProps3.xml><?xml version="1.0" encoding="utf-8"?>
<ds:datastoreItem xmlns:ds="http://schemas.openxmlformats.org/officeDocument/2006/customXml" ds:itemID="{211D0195-CA4D-498D-95B1-9EF4A1025A97}"/>
</file>

<file path=customXml/itemProps4.xml><?xml version="1.0" encoding="utf-8"?>
<ds:datastoreItem xmlns:ds="http://schemas.openxmlformats.org/officeDocument/2006/customXml" ds:itemID="{7DE2A258-ADFF-4C77-A3BF-69B815EAC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2652</Words>
  <Characters>15846</Characters>
  <Application>Microsoft Office Word</Application>
  <DocSecurity>0</DocSecurity>
  <Lines>132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Nicorette PIL</vt:lpstr>
      <vt:lpstr>Nicorette PIL</vt:lpstr>
    </vt:vector>
  </TitlesOfParts>
  <Company>Pfizer</Company>
  <LinksUpToDate>false</LinksUpToDate>
  <CharactersWithSpaces>18462</CharactersWithSpaces>
  <SharedDoc>false</SharedDoc>
  <HLinks>
    <vt:vector size="6" baseType="variant">
      <vt:variant>
        <vt:i4>4194422</vt:i4>
      </vt:variant>
      <vt:variant>
        <vt:i4>0</vt:i4>
      </vt:variant>
      <vt:variant>
        <vt:i4>0</vt:i4>
      </vt:variant>
      <vt:variant>
        <vt:i4>5</vt:i4>
      </vt:variant>
      <vt:variant>
        <vt:lpwstr>mailto:farmakovigilanca@kclj.si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Nicorette PIL</dc:title>
  <dc:creator>Jaro Lajovic, dr. med.</dc:creator>
  <cp:lastModifiedBy>Alenka Vilfan-Gobec</cp:lastModifiedBy>
  <cp:revision>6</cp:revision>
  <cp:lastPrinted>2019-04-26T10:28:00Z</cp:lastPrinted>
  <dcterms:created xsi:type="dcterms:W3CDTF">2023-11-10T16:44:00Z</dcterms:created>
  <dcterms:modified xsi:type="dcterms:W3CDTF">2023-11-22T09:53:00Z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0x010100762E0258CBFA4445BAB3DB033FAA4C1C</vt:lpwstr>
  </property>
</Properties>
</file>